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11" w:rsidRDefault="00E35711" w:rsidP="00E5732F">
      <w:pPr>
        <w:jc w:val="center"/>
        <w:rPr>
          <w:b/>
        </w:rPr>
      </w:pPr>
      <w:r>
        <w:rPr>
          <w:b/>
        </w:rPr>
        <w:t xml:space="preserve">Муниципальная бюджетная общеобразовательная школа-интернат «Общеобразовательная школа-интернат среднего общего образования № 17 </w:t>
      </w:r>
    </w:p>
    <w:p w:rsidR="00E35711" w:rsidRDefault="00E35711" w:rsidP="00E5732F">
      <w:pPr>
        <w:jc w:val="center"/>
        <w:rPr>
          <w:b/>
        </w:rPr>
      </w:pPr>
      <w:bookmarkStart w:id="0" w:name="_GoBack"/>
      <w:bookmarkEnd w:id="0"/>
      <w:r>
        <w:rPr>
          <w:b/>
        </w:rPr>
        <w:t>«Юные спасатели МЧС»</w:t>
      </w:r>
    </w:p>
    <w:p w:rsidR="00E35711" w:rsidRDefault="00E35711" w:rsidP="00E5732F">
      <w:pPr>
        <w:jc w:val="center"/>
        <w:rPr>
          <w:b/>
        </w:rPr>
      </w:pPr>
    </w:p>
    <w:p w:rsidR="00E5732F" w:rsidRPr="005B6A0A" w:rsidRDefault="00E5732F" w:rsidP="00E5732F">
      <w:pPr>
        <w:jc w:val="center"/>
        <w:rPr>
          <w:b/>
        </w:rPr>
      </w:pPr>
      <w:r w:rsidRPr="005B6A0A">
        <w:rPr>
          <w:b/>
        </w:rPr>
        <w:t>ПОЛОЖЕНИЕ О КЛАССНОМ ЧАСЕ</w:t>
      </w:r>
    </w:p>
    <w:p w:rsidR="00E5732F" w:rsidRPr="005B6A0A" w:rsidRDefault="00E5732F" w:rsidP="00E5732F">
      <w:pPr>
        <w:jc w:val="both"/>
      </w:pP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Общее положение.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Pr="005B6A0A" w:rsidRDefault="00E5732F" w:rsidP="00E5732F">
      <w:pPr>
        <w:ind w:left="360" w:firstLine="708"/>
        <w:jc w:val="both"/>
      </w:pPr>
      <w:r w:rsidRPr="005B6A0A">
        <w:t>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E5732F" w:rsidRPr="005B6A0A" w:rsidRDefault="00E5732F" w:rsidP="00E5732F">
      <w:pPr>
        <w:ind w:left="360"/>
        <w:jc w:val="both"/>
      </w:pPr>
      <w:r w:rsidRPr="005B6A0A">
        <w:tab/>
        <w:t>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E5732F" w:rsidRPr="005B6A0A" w:rsidRDefault="00E5732F" w:rsidP="00E5732F">
      <w:pPr>
        <w:jc w:val="both"/>
      </w:pPr>
      <w:r w:rsidRPr="005B6A0A">
        <w:t xml:space="preserve">      </w:t>
      </w: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Цели и задачи классного часа.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Формировать знания по вопросам политической, экономической и социальной жизни, о самом себе, о близких, о реальной, «живой» жизни за окном школы;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Формировать гражданскую позицию, нравственно-эстетических качеств личности;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Научить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Создание условий становления и проявления субъективности и индивидуальности обучающегося, его творческих способностей.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Формирование эмоционально-чувствительной сферы и ценностных отношений личности ребенка.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Усвоение детьми знаний, умений и навыков познавательной и практико-созидательной деятельности.</w:t>
      </w:r>
    </w:p>
    <w:p w:rsidR="00E5732F" w:rsidRPr="005B6A0A" w:rsidRDefault="00E5732F" w:rsidP="00E5732F">
      <w:pPr>
        <w:numPr>
          <w:ilvl w:val="1"/>
          <w:numId w:val="1"/>
        </w:numPr>
        <w:jc w:val="both"/>
      </w:pPr>
      <w:r w:rsidRPr="005B6A0A">
        <w:t>Формирование классного коллектива как благоприятной среды для развития и жизнедеятельности школьников.</w:t>
      </w:r>
    </w:p>
    <w:p w:rsidR="00E5732F" w:rsidRPr="005B6A0A" w:rsidRDefault="00E5732F" w:rsidP="00E5732F">
      <w:pPr>
        <w:ind w:left="360"/>
        <w:jc w:val="both"/>
      </w:pPr>
    </w:p>
    <w:p w:rsidR="00E5732F" w:rsidRPr="005B6A0A" w:rsidRDefault="00E5732F" w:rsidP="00E5732F">
      <w:pPr>
        <w:numPr>
          <w:ilvl w:val="0"/>
          <w:numId w:val="1"/>
        </w:numPr>
      </w:pPr>
      <w:r w:rsidRPr="005B6A0A">
        <w:rPr>
          <w:b/>
        </w:rPr>
        <w:t>Функции классного часа.</w:t>
      </w:r>
    </w:p>
    <w:p w:rsidR="00E5732F" w:rsidRPr="005B6A0A" w:rsidRDefault="00E5732F" w:rsidP="00E5732F">
      <w:pPr>
        <w:ind w:left="360"/>
      </w:pPr>
      <w:r w:rsidRPr="005B6A0A">
        <w:rPr>
          <w:b/>
        </w:rPr>
        <w:br/>
      </w:r>
      <w:r w:rsidRPr="005B6A0A">
        <w:t>3.1. Просветительская – расширяет круг тех знаний учащихся, которые не нашли отражения в учебной программе;</w:t>
      </w:r>
    </w:p>
    <w:p w:rsidR="00E5732F" w:rsidRPr="005B6A0A" w:rsidRDefault="00E5732F" w:rsidP="00E5732F">
      <w:pPr>
        <w:ind w:left="360"/>
        <w:jc w:val="both"/>
      </w:pPr>
      <w:r w:rsidRPr="005B6A0A">
        <w:t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</w:t>
      </w:r>
    </w:p>
    <w:p w:rsidR="00E5732F" w:rsidRPr="005B6A0A" w:rsidRDefault="00E5732F" w:rsidP="00E5732F">
      <w:pPr>
        <w:ind w:left="360"/>
        <w:jc w:val="both"/>
      </w:pPr>
      <w:r w:rsidRPr="005B6A0A">
        <w:t>3.3. Направляющая – переход разговора о жизни в область реальной практики учащихся, направляя их деятельность;</w:t>
      </w:r>
    </w:p>
    <w:p w:rsidR="00E5732F" w:rsidRPr="005B6A0A" w:rsidRDefault="00E5732F" w:rsidP="00E5732F">
      <w:pPr>
        <w:ind w:left="360"/>
        <w:jc w:val="both"/>
      </w:pPr>
      <w:r w:rsidRPr="005B6A0A"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E5732F" w:rsidRPr="005B6A0A" w:rsidRDefault="00E5732F" w:rsidP="00E5732F">
      <w:pPr>
        <w:ind w:left="360"/>
        <w:jc w:val="both"/>
      </w:pPr>
    </w:p>
    <w:p w:rsidR="00E5732F" w:rsidRPr="005B6A0A" w:rsidRDefault="00E5732F" w:rsidP="00E5732F">
      <w:pPr>
        <w:numPr>
          <w:ilvl w:val="0"/>
          <w:numId w:val="1"/>
        </w:numPr>
        <w:jc w:val="both"/>
        <w:rPr>
          <w:b/>
        </w:rPr>
      </w:pPr>
      <w:r w:rsidRPr="005B6A0A">
        <w:rPr>
          <w:b/>
        </w:rPr>
        <w:t>Содержание классного часа.</w:t>
      </w:r>
    </w:p>
    <w:p w:rsidR="00E5732F" w:rsidRPr="005B6A0A" w:rsidRDefault="00E5732F" w:rsidP="00E5732F">
      <w:pPr>
        <w:ind w:left="360"/>
        <w:jc w:val="both"/>
        <w:rPr>
          <w:b/>
        </w:rPr>
      </w:pPr>
    </w:p>
    <w:p w:rsidR="00E5732F" w:rsidRPr="005B6A0A" w:rsidRDefault="00E5732F" w:rsidP="00E5732F">
      <w:pPr>
        <w:ind w:left="360"/>
        <w:jc w:val="both"/>
      </w:pPr>
      <w:r w:rsidRPr="005B6A0A">
        <w:t xml:space="preserve">     Содержание, цели, задачи зависят от возрастных особенностей и опыта учащихся.</w:t>
      </w:r>
    </w:p>
    <w:p w:rsidR="00E5732F" w:rsidRPr="005B6A0A" w:rsidRDefault="00E5732F" w:rsidP="00E5732F">
      <w:pPr>
        <w:ind w:left="360"/>
        <w:jc w:val="both"/>
      </w:pPr>
      <w:r w:rsidRPr="005B6A0A">
        <w:t xml:space="preserve">     Содержание определяется, когда изучен уровень воспитанности школьников, их нравственные представления, взгляды, интересы, желания, суждения (с помощью анкет, бесед).</w:t>
      </w:r>
    </w:p>
    <w:p w:rsidR="00E5732F" w:rsidRPr="005B6A0A" w:rsidRDefault="00E5732F" w:rsidP="00E5732F">
      <w:pPr>
        <w:ind w:left="480"/>
        <w:jc w:val="both"/>
      </w:pPr>
      <w:r w:rsidRPr="005B6A0A">
        <w:t xml:space="preserve">      Требования к содержанию классного часа: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480"/>
        </w:tabs>
        <w:ind w:left="480" w:firstLine="0"/>
        <w:jc w:val="both"/>
      </w:pPr>
      <w:r w:rsidRPr="005B6A0A">
        <w:t>Классные часы должны быть построены так, чтобы в своем содержании они шли от простого к сложному, от информации к оценкам, от оценок – к суждениям.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480"/>
        </w:tabs>
        <w:ind w:left="480" w:firstLine="0"/>
        <w:jc w:val="both"/>
      </w:pPr>
      <w:r w:rsidRPr="005B6A0A">
        <w:lastRenderedPageBreak/>
        <w:t>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E5732F" w:rsidRPr="005B6A0A" w:rsidRDefault="00E5732F" w:rsidP="00E5732F">
      <w:pPr>
        <w:numPr>
          <w:ilvl w:val="0"/>
          <w:numId w:val="2"/>
        </w:numPr>
        <w:tabs>
          <w:tab w:val="clear" w:pos="1080"/>
          <w:tab w:val="num" w:pos="720"/>
        </w:tabs>
        <w:ind w:left="720" w:firstLine="0"/>
        <w:jc w:val="both"/>
      </w:pPr>
      <w:r w:rsidRPr="005B6A0A">
        <w:t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E5732F" w:rsidRPr="005B6A0A" w:rsidRDefault="00E5732F" w:rsidP="00E5732F">
      <w:pPr>
        <w:jc w:val="both"/>
      </w:pPr>
    </w:p>
    <w:p w:rsidR="00E5732F" w:rsidRPr="005B6A0A" w:rsidRDefault="00E5732F" w:rsidP="00E5732F">
      <w:pPr>
        <w:numPr>
          <w:ilvl w:val="0"/>
          <w:numId w:val="2"/>
        </w:numPr>
        <w:jc w:val="both"/>
        <w:rPr>
          <w:b/>
        </w:rPr>
      </w:pPr>
      <w:r w:rsidRPr="005B6A0A">
        <w:rPr>
          <w:b/>
        </w:rPr>
        <w:t>Структура классного часа.</w:t>
      </w:r>
    </w:p>
    <w:p w:rsidR="00E5732F" w:rsidRPr="005B6A0A" w:rsidRDefault="00E5732F" w:rsidP="00E5732F">
      <w:pPr>
        <w:ind w:left="720"/>
        <w:jc w:val="both"/>
        <w:rPr>
          <w:b/>
        </w:rPr>
      </w:pPr>
    </w:p>
    <w:p w:rsidR="00E5732F" w:rsidRPr="005B6A0A" w:rsidRDefault="00E5732F" w:rsidP="00E5732F">
      <w:pPr>
        <w:ind w:left="708"/>
        <w:jc w:val="both"/>
      </w:pPr>
      <w:r w:rsidRPr="005B6A0A">
        <w:t xml:space="preserve"> Классный час состоит из нескольких частей:</w:t>
      </w:r>
    </w:p>
    <w:p w:rsidR="00E5732F" w:rsidRPr="005B6A0A" w:rsidRDefault="00E5732F" w:rsidP="00E5732F">
      <w:pPr>
        <w:ind w:left="708"/>
        <w:jc w:val="both"/>
      </w:pPr>
      <w:r w:rsidRPr="005B6A0A">
        <w:t>- вступительная часть – постановка вопроса;</w:t>
      </w:r>
    </w:p>
    <w:p w:rsidR="00E5732F" w:rsidRPr="005B6A0A" w:rsidRDefault="00E5732F" w:rsidP="00E5732F">
      <w:pPr>
        <w:ind w:left="708"/>
        <w:jc w:val="both"/>
      </w:pPr>
      <w:r w:rsidRPr="005B6A0A">
        <w:t>- основная (содержательная) часть – материал для решения вопроса;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- заключительная часть – решение вопроса и определение его жизненного значения. 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 Подготовка к классному часу классный руководитель должен выполнить следующее: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темы классного часа, формулировка его целей исходя из задач воспитательной работы с коллективом;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Тщательный отбор материала с учетом поставленных целей и задач исходя из требований к содержанию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Составление плана подготовки проведения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Определение своей роли и позиции в процессе подготовки и проведения классного часа;</w:t>
      </w:r>
    </w:p>
    <w:p w:rsidR="00E5732F" w:rsidRPr="005B6A0A" w:rsidRDefault="00E5732F" w:rsidP="00E5732F">
      <w:pPr>
        <w:numPr>
          <w:ilvl w:val="0"/>
          <w:numId w:val="3"/>
        </w:numPr>
        <w:jc w:val="both"/>
      </w:pPr>
      <w:r w:rsidRPr="005B6A0A">
        <w:t>Выявление возможностей по закреплению полученной информации в дальнейшей практической деятельности детей.</w:t>
      </w:r>
    </w:p>
    <w:p w:rsidR="00E5732F" w:rsidRPr="005B6A0A" w:rsidRDefault="00E5732F" w:rsidP="00E5732F">
      <w:pPr>
        <w:ind w:left="708"/>
        <w:jc w:val="both"/>
      </w:pPr>
      <w:r w:rsidRPr="005B6A0A">
        <w:t>Классный час состоит из нескольких частей:</w:t>
      </w:r>
    </w:p>
    <w:p w:rsidR="00E5732F" w:rsidRPr="005B6A0A" w:rsidRDefault="00E5732F" w:rsidP="00E5732F">
      <w:pPr>
        <w:ind w:left="708"/>
        <w:jc w:val="both"/>
      </w:pPr>
      <w:r w:rsidRPr="005B6A0A">
        <w:t>- вступительная часть – постановка вопроса;</w:t>
      </w:r>
    </w:p>
    <w:p w:rsidR="00E5732F" w:rsidRPr="005B6A0A" w:rsidRDefault="00E5732F" w:rsidP="00E5732F">
      <w:pPr>
        <w:ind w:left="708"/>
        <w:jc w:val="both"/>
      </w:pPr>
      <w:r w:rsidRPr="005B6A0A">
        <w:t>- основная (содержательная) часть – материал для решения вопроса;</w:t>
      </w:r>
    </w:p>
    <w:p w:rsidR="00E5732F" w:rsidRPr="005B6A0A" w:rsidRDefault="00E5732F" w:rsidP="00E5732F">
      <w:pPr>
        <w:ind w:left="708"/>
        <w:jc w:val="both"/>
      </w:pPr>
      <w:r w:rsidRPr="005B6A0A">
        <w:t xml:space="preserve">- заключительная часть – решение вопроса и определение его жизненного значения. </w:t>
      </w:r>
    </w:p>
    <w:p w:rsidR="00E5732F" w:rsidRPr="005B6A0A" w:rsidRDefault="00E5732F" w:rsidP="00E5732F">
      <w:pPr>
        <w:ind w:left="708"/>
        <w:jc w:val="both"/>
      </w:pPr>
      <w:r w:rsidRPr="005B6A0A">
        <w:t>Схема составления плана классного часа.</w:t>
      </w:r>
    </w:p>
    <w:p w:rsidR="00E5732F" w:rsidRPr="005B6A0A" w:rsidRDefault="00E5732F" w:rsidP="00E5732F">
      <w:pPr>
        <w:ind w:left="708"/>
        <w:jc w:val="both"/>
      </w:pPr>
      <w:r w:rsidRPr="005B6A0A">
        <w:t>Тема.</w:t>
      </w:r>
    </w:p>
    <w:p w:rsidR="00E5732F" w:rsidRPr="005B6A0A" w:rsidRDefault="00E5732F" w:rsidP="00E5732F">
      <w:pPr>
        <w:ind w:left="708"/>
        <w:jc w:val="both"/>
        <w:rPr>
          <w:b/>
        </w:rPr>
      </w:pPr>
      <w:r w:rsidRPr="005B6A0A">
        <w:t>Цель.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4733"/>
        <w:gridCol w:w="2336"/>
      </w:tblGrid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ab/>
              <w:t>Структура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  <w:r w:rsidRPr="005B6A0A">
              <w:t>Материал и вопросы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>Кто ведет</w:t>
            </w:r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>Вступление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  <w:r w:rsidRPr="005B6A0A">
              <w:t>Чем вызван интерес к данной теме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>Кл. руководитель</w:t>
            </w:r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>Основная часть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наблюдений по данной теме;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газет и журналов;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художественной литературы;</w:t>
            </w:r>
          </w:p>
          <w:p w:rsidR="00E5732F" w:rsidRPr="005B6A0A" w:rsidRDefault="00E5732F" w:rsidP="000F1BF4">
            <w:pPr>
              <w:numPr>
                <w:ilvl w:val="0"/>
                <w:numId w:val="4"/>
              </w:numPr>
              <w:tabs>
                <w:tab w:val="clear" w:pos="720"/>
                <w:tab w:val="left" w:pos="197"/>
                <w:tab w:val="num" w:pos="373"/>
              </w:tabs>
              <w:ind w:left="0" w:firstLine="0"/>
              <w:jc w:val="both"/>
            </w:pPr>
            <w:r w:rsidRPr="005B6A0A">
              <w:t>материал научной литературы по данной теме и данному вопросу.</w:t>
            </w: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 xml:space="preserve">Учащиеся </w:t>
            </w:r>
          </w:p>
        </w:tc>
      </w:tr>
      <w:tr w:rsidR="00E5732F" w:rsidRPr="005B6A0A" w:rsidTr="000F1BF4">
        <w:tc>
          <w:tcPr>
            <w:tcW w:w="2279" w:type="dxa"/>
          </w:tcPr>
          <w:p w:rsidR="00E5732F" w:rsidRPr="005B6A0A" w:rsidRDefault="00E5732F" w:rsidP="000F1BF4">
            <w:pPr>
              <w:jc w:val="both"/>
            </w:pPr>
            <w:r w:rsidRPr="005B6A0A">
              <w:t>Заключение</w:t>
            </w:r>
          </w:p>
        </w:tc>
        <w:tc>
          <w:tcPr>
            <w:tcW w:w="4733" w:type="dxa"/>
          </w:tcPr>
          <w:p w:rsidR="00E5732F" w:rsidRPr="005B6A0A" w:rsidRDefault="00E5732F" w:rsidP="000F1BF4">
            <w:pPr>
              <w:tabs>
                <w:tab w:val="left" w:pos="197"/>
              </w:tabs>
              <w:jc w:val="both"/>
            </w:pPr>
          </w:p>
        </w:tc>
        <w:tc>
          <w:tcPr>
            <w:tcW w:w="2336" w:type="dxa"/>
          </w:tcPr>
          <w:p w:rsidR="00E5732F" w:rsidRPr="005B6A0A" w:rsidRDefault="00E5732F" w:rsidP="000F1BF4">
            <w:pPr>
              <w:jc w:val="both"/>
            </w:pPr>
            <w:r w:rsidRPr="005B6A0A">
              <w:t>Кл. руководитель</w:t>
            </w:r>
          </w:p>
        </w:tc>
      </w:tr>
    </w:tbl>
    <w:p w:rsidR="00E5732F" w:rsidRPr="005B6A0A" w:rsidRDefault="00E5732F" w:rsidP="00E5732F">
      <w:pPr>
        <w:ind w:left="708"/>
        <w:jc w:val="both"/>
      </w:pPr>
    </w:p>
    <w:p w:rsidR="00E5732F" w:rsidRPr="005B6A0A" w:rsidRDefault="00E5732F" w:rsidP="00E5732F">
      <w:pPr>
        <w:rPr>
          <w:b/>
        </w:rPr>
      </w:pPr>
      <w:r w:rsidRPr="005B6A0A">
        <w:rPr>
          <w:b/>
        </w:rPr>
        <w:t xml:space="preserve">    6.    Формы проведения классных часов.</w:t>
      </w:r>
      <w:r w:rsidRPr="005B6A0A">
        <w:rPr>
          <w:b/>
        </w:rPr>
        <w:br/>
      </w:r>
    </w:p>
    <w:p w:rsidR="00E5732F" w:rsidRDefault="00E5732F" w:rsidP="00E5732F">
      <w:pPr>
        <w:numPr>
          <w:ilvl w:val="1"/>
          <w:numId w:val="2"/>
        </w:numPr>
        <w:rPr>
          <w:b/>
        </w:rPr>
        <w:sectPr w:rsidR="00E5732F" w:rsidSect="007347F3">
          <w:footerReference w:type="even" r:id="rId7"/>
          <w:footerReference w:type="default" r:id="rId8"/>
          <w:pgSz w:w="11906" w:h="16838" w:code="9"/>
          <w:pgMar w:top="851" w:right="866" w:bottom="851" w:left="1200" w:header="709" w:footer="709" w:gutter="0"/>
          <w:cols w:space="708"/>
          <w:docGrid w:linePitch="360"/>
        </w:sectPr>
      </w:pP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lastRenderedPageBreak/>
        <w:t xml:space="preserve">Дискуссионные </w:t>
      </w:r>
      <w:proofErr w:type="gramStart"/>
      <w:r w:rsidRPr="005B6A0A">
        <w:rPr>
          <w:b/>
        </w:rPr>
        <w:t>формы:</w:t>
      </w:r>
      <w:r w:rsidRPr="005B6A0A">
        <w:rPr>
          <w:b/>
        </w:rPr>
        <w:br/>
      </w:r>
      <w:r w:rsidRPr="005B6A0A">
        <w:t>-</w:t>
      </w:r>
      <w:proofErr w:type="gramEnd"/>
      <w:r w:rsidRPr="005B6A0A">
        <w:t xml:space="preserve"> </w:t>
      </w:r>
      <w:proofErr w:type="spellStart"/>
      <w:r w:rsidRPr="005B6A0A">
        <w:t>дистпут</w:t>
      </w:r>
      <w:proofErr w:type="spellEnd"/>
      <w:r w:rsidRPr="005B6A0A">
        <w:t>;</w:t>
      </w:r>
      <w:r w:rsidRPr="005B6A0A">
        <w:br/>
        <w:t>- дискуссия;</w:t>
      </w:r>
      <w:r w:rsidRPr="005B6A0A">
        <w:br/>
        <w:t>- конференция;</w:t>
      </w:r>
      <w:r w:rsidRPr="005B6A0A">
        <w:br/>
        <w:t>- круглый стол;</w:t>
      </w:r>
      <w:r w:rsidRPr="005B6A0A">
        <w:br/>
        <w:t>- вечер вопросов и ответов;</w:t>
      </w:r>
      <w:r w:rsidRPr="005B6A0A">
        <w:br/>
        <w:t>- встреча с приглашенными людьми;</w:t>
      </w:r>
      <w:r w:rsidRPr="005B6A0A">
        <w:br/>
        <w:t>- лекция;</w:t>
      </w:r>
      <w:r w:rsidRPr="005B6A0A">
        <w:br/>
        <w:t>- лекторий</w:t>
      </w:r>
      <w:r w:rsidRPr="005B6A0A">
        <w:br/>
        <w:t>- аукцион.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 xml:space="preserve">Формы состязательного </w:t>
      </w:r>
      <w:proofErr w:type="gramStart"/>
      <w:r w:rsidRPr="005B6A0A">
        <w:rPr>
          <w:b/>
        </w:rPr>
        <w:t>характера:</w:t>
      </w:r>
      <w:r w:rsidRPr="005B6A0A">
        <w:rPr>
          <w:b/>
        </w:rPr>
        <w:br/>
      </w:r>
      <w:r w:rsidRPr="005B6A0A">
        <w:t>-</w:t>
      </w:r>
      <w:proofErr w:type="gramEnd"/>
      <w:r w:rsidRPr="005B6A0A">
        <w:t xml:space="preserve"> конкурс</w:t>
      </w:r>
      <w:r w:rsidRPr="005B6A0A">
        <w:br/>
        <w:t>- викторина</w:t>
      </w:r>
      <w:r w:rsidRPr="005B6A0A">
        <w:br/>
        <w:t>- путешествие</w:t>
      </w:r>
      <w:r w:rsidRPr="005B6A0A">
        <w:br/>
        <w:t>- КВН</w:t>
      </w:r>
      <w:r w:rsidRPr="005B6A0A">
        <w:br/>
        <w:t>- эстафета полезных дел</w:t>
      </w:r>
      <w:r w:rsidRPr="005B6A0A">
        <w:br/>
        <w:t>- смотр</w:t>
      </w:r>
      <w:r w:rsidRPr="005B6A0A">
        <w:br/>
        <w:t>- парад</w:t>
      </w:r>
      <w:r w:rsidRPr="005B6A0A">
        <w:br/>
        <w:t>- презентация</w:t>
      </w:r>
      <w:r w:rsidRPr="005B6A0A">
        <w:br/>
        <w:t>- турнир</w:t>
      </w:r>
      <w:r w:rsidRPr="005B6A0A">
        <w:br/>
        <w:t>- олимпиада;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 xml:space="preserve">Творческие </w:t>
      </w:r>
      <w:proofErr w:type="gramStart"/>
      <w:r w:rsidRPr="005B6A0A">
        <w:rPr>
          <w:b/>
        </w:rPr>
        <w:t>формы:</w:t>
      </w:r>
      <w:r w:rsidRPr="005B6A0A">
        <w:rPr>
          <w:b/>
        </w:rPr>
        <w:br/>
      </w:r>
      <w:r w:rsidRPr="005B6A0A">
        <w:t>-</w:t>
      </w:r>
      <w:proofErr w:type="gramEnd"/>
      <w:r w:rsidRPr="005B6A0A">
        <w:t xml:space="preserve"> фестиваль</w:t>
      </w:r>
      <w:r w:rsidRPr="005B6A0A">
        <w:br/>
        <w:t>- выставка</w:t>
      </w:r>
      <w:r w:rsidRPr="005B6A0A">
        <w:br/>
        <w:t>- устный журнал</w:t>
      </w:r>
      <w:r w:rsidRPr="005B6A0A">
        <w:br/>
        <w:t>- живая газета</w:t>
      </w:r>
      <w:r w:rsidRPr="005B6A0A">
        <w:br/>
        <w:t>- творческий труд</w:t>
      </w:r>
      <w:r w:rsidRPr="005B6A0A">
        <w:br/>
      </w:r>
      <w:r w:rsidRPr="005B6A0A">
        <w:lastRenderedPageBreak/>
        <w:t>- представление (проектов)</w:t>
      </w:r>
      <w:r w:rsidRPr="005B6A0A">
        <w:br/>
        <w:t>- юморина</w:t>
      </w:r>
      <w:r w:rsidRPr="005B6A0A">
        <w:br/>
        <w:t>- спектакль</w:t>
      </w:r>
      <w:r w:rsidRPr="005B6A0A">
        <w:br/>
        <w:t>- концерт</w:t>
      </w:r>
      <w:r w:rsidRPr="005B6A0A">
        <w:br/>
        <w:t>- ярмарка;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>Игровые формы:</w:t>
      </w:r>
      <w:r w:rsidRPr="005B6A0A">
        <w:rPr>
          <w:b/>
        </w:rPr>
        <w:br/>
      </w:r>
      <w:r w:rsidRPr="005B6A0A">
        <w:t>- ролевые игры</w:t>
      </w:r>
      <w:r w:rsidRPr="005B6A0A">
        <w:br/>
        <w:t>- сюжетные игры</w:t>
      </w:r>
      <w:r w:rsidRPr="005B6A0A">
        <w:br/>
        <w:t>- интеллектуальные:</w:t>
      </w:r>
      <w:r w:rsidRPr="005B6A0A">
        <w:br/>
        <w:t xml:space="preserve">   / казино</w:t>
      </w:r>
      <w:r w:rsidRPr="005B6A0A">
        <w:br/>
        <w:t xml:space="preserve">   / морской бой</w:t>
      </w:r>
      <w:r w:rsidRPr="005B6A0A">
        <w:br/>
        <w:t>- игры – катастрофы;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>Формы психологического просвещения:</w:t>
      </w:r>
      <w:r w:rsidRPr="005B6A0A">
        <w:rPr>
          <w:b/>
        </w:rPr>
        <w:br/>
      </w:r>
      <w:r w:rsidRPr="005B6A0A">
        <w:t>- тренинг</w:t>
      </w:r>
      <w:r w:rsidRPr="005B6A0A">
        <w:br/>
        <w:t>- исследование;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 w:rsidRPr="005B6A0A">
        <w:rPr>
          <w:b/>
        </w:rPr>
        <w:t xml:space="preserve">Подвижные </w:t>
      </w:r>
      <w:proofErr w:type="gramStart"/>
      <w:r w:rsidRPr="005B6A0A">
        <w:rPr>
          <w:b/>
        </w:rPr>
        <w:t>формы:</w:t>
      </w:r>
      <w:r w:rsidRPr="005B6A0A">
        <w:rPr>
          <w:b/>
        </w:rPr>
        <w:br/>
      </w:r>
      <w:r w:rsidRPr="005B6A0A">
        <w:t>-</w:t>
      </w:r>
      <w:proofErr w:type="gramEnd"/>
      <w:r w:rsidRPr="005B6A0A">
        <w:t xml:space="preserve"> веселые старты</w:t>
      </w:r>
      <w:r w:rsidRPr="005B6A0A">
        <w:br/>
        <w:t>- малая олимпиада</w:t>
      </w:r>
      <w:r w:rsidRPr="005B6A0A">
        <w:br/>
        <w:t>- школьная олимпиада</w:t>
      </w:r>
      <w:r w:rsidRPr="005B6A0A">
        <w:br/>
        <w:t>- день...(атлетики, здоровья и т.д.)</w:t>
      </w:r>
      <w:r w:rsidRPr="005B6A0A">
        <w:br/>
      </w:r>
    </w:p>
    <w:p w:rsidR="00E5732F" w:rsidRDefault="00E5732F" w:rsidP="00E5732F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  <w:sectPr w:rsidR="00E5732F" w:rsidSect="005B6A0A">
          <w:type w:val="continuous"/>
          <w:pgSz w:w="11906" w:h="16838" w:code="9"/>
          <w:pgMar w:top="851" w:right="866" w:bottom="851" w:left="1200" w:header="709" w:footer="709" w:gutter="0"/>
          <w:cols w:num="2" w:space="708"/>
          <w:docGrid w:linePitch="360"/>
        </w:sectPr>
      </w:pPr>
      <w:r w:rsidRPr="005B6A0A">
        <w:rPr>
          <w:b/>
        </w:rPr>
        <w:t xml:space="preserve">Формы работы вне </w:t>
      </w:r>
      <w:proofErr w:type="gramStart"/>
      <w:r w:rsidRPr="005B6A0A">
        <w:rPr>
          <w:b/>
        </w:rPr>
        <w:t>школы:</w:t>
      </w:r>
      <w:r w:rsidRPr="005B6A0A">
        <w:rPr>
          <w:b/>
        </w:rPr>
        <w:br/>
      </w:r>
      <w:r w:rsidRPr="005B6A0A">
        <w:t>-</w:t>
      </w:r>
      <w:proofErr w:type="gramEnd"/>
      <w:r w:rsidRPr="005B6A0A">
        <w:t xml:space="preserve"> экскурсия</w:t>
      </w:r>
      <w:r w:rsidRPr="005B6A0A">
        <w:br/>
        <w:t>- поход</w:t>
      </w:r>
      <w:r w:rsidRPr="005B6A0A">
        <w:br/>
        <w:t xml:space="preserve">- выход (концерт, цирковое, театральное представление) </w:t>
      </w:r>
      <w:r w:rsidRPr="005B6A0A">
        <w:br/>
      </w:r>
    </w:p>
    <w:p w:rsidR="00E5732F" w:rsidRPr="005B6A0A" w:rsidRDefault="00E5732F" w:rsidP="00E5732F">
      <w:pPr>
        <w:numPr>
          <w:ilvl w:val="1"/>
          <w:numId w:val="2"/>
        </w:numPr>
      </w:pPr>
    </w:p>
    <w:p w:rsidR="00E5732F" w:rsidRPr="005B6A0A" w:rsidRDefault="00E5732F" w:rsidP="00E5732F">
      <w:pPr>
        <w:jc w:val="both"/>
        <w:rPr>
          <w:b/>
        </w:rPr>
      </w:pPr>
      <w:r w:rsidRPr="005B6A0A">
        <w:rPr>
          <w:b/>
        </w:rPr>
        <w:t>7.Оценка качества классного часа.</w:t>
      </w:r>
    </w:p>
    <w:p w:rsidR="00E5732F" w:rsidRPr="005B6A0A" w:rsidRDefault="00E5732F" w:rsidP="00E5732F">
      <w:pPr>
        <w:jc w:val="both"/>
        <w:rPr>
          <w:b/>
        </w:rPr>
      </w:pPr>
    </w:p>
    <w:p w:rsidR="00E5732F" w:rsidRPr="005B6A0A" w:rsidRDefault="00E5732F" w:rsidP="00E5732F">
      <w:pPr>
        <w:ind w:firstLine="240"/>
        <w:jc w:val="both"/>
      </w:pPr>
      <w:r w:rsidRPr="005B6A0A">
        <w:t>Качество классного часа оценивается по критериям внешней и внутренней эффективности.</w:t>
      </w:r>
    </w:p>
    <w:p w:rsidR="00E5732F" w:rsidRPr="005B6A0A" w:rsidRDefault="00E5732F" w:rsidP="00E5732F">
      <w:pPr>
        <w:ind w:firstLine="240"/>
        <w:jc w:val="both"/>
      </w:pPr>
      <w:r w:rsidRPr="005B6A0A">
        <w:t>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E5732F" w:rsidRPr="005B6A0A" w:rsidRDefault="00E5732F" w:rsidP="00E5732F">
      <w:pPr>
        <w:ind w:firstLine="240"/>
        <w:jc w:val="both"/>
      </w:pPr>
      <w:r w:rsidRPr="005B6A0A">
        <w:t xml:space="preserve">Внешнюю эффективность оценивает заместитель директора по воспитательной работе (индивидуальная технологическая карта), который      должен посетить не менее 1 классного часа в месяц. </w:t>
      </w:r>
    </w:p>
    <w:p w:rsidR="00500EA6" w:rsidRDefault="00500EA6"/>
    <w:sectPr w:rsidR="00500EA6" w:rsidSect="005B6A0A">
      <w:type w:val="continuous"/>
      <w:pgSz w:w="11906" w:h="16838" w:code="9"/>
      <w:pgMar w:top="851" w:right="866" w:bottom="851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F3" w:rsidRDefault="00156AF3">
      <w:r>
        <w:separator/>
      </w:r>
    </w:p>
  </w:endnote>
  <w:endnote w:type="continuationSeparator" w:id="0">
    <w:p w:rsidR="00156AF3" w:rsidRDefault="0015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E0" w:rsidRDefault="00E5732F" w:rsidP="00B037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7E0" w:rsidRDefault="00156AF3" w:rsidP="00B037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E0" w:rsidRDefault="00E5732F" w:rsidP="00B037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711">
      <w:rPr>
        <w:rStyle w:val="a5"/>
        <w:noProof/>
      </w:rPr>
      <w:t>3</w:t>
    </w:r>
    <w:r>
      <w:rPr>
        <w:rStyle w:val="a5"/>
      </w:rPr>
      <w:fldChar w:fldCharType="end"/>
    </w:r>
  </w:p>
  <w:p w:rsidR="00B037E0" w:rsidRDefault="00156AF3" w:rsidP="00977286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F3" w:rsidRDefault="00156AF3">
      <w:r>
        <w:separator/>
      </w:r>
    </w:p>
  </w:footnote>
  <w:footnote w:type="continuationSeparator" w:id="0">
    <w:p w:rsidR="00156AF3" w:rsidRDefault="0015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30B9"/>
    <w:multiLevelType w:val="hybridMultilevel"/>
    <w:tmpl w:val="16D0A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966A9"/>
    <w:multiLevelType w:val="hybridMultilevel"/>
    <w:tmpl w:val="3E5488CA"/>
    <w:lvl w:ilvl="0" w:tplc="BE122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6ACD9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724A35"/>
    <w:multiLevelType w:val="hybridMultilevel"/>
    <w:tmpl w:val="5030B14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8E7C1D"/>
    <w:multiLevelType w:val="multilevel"/>
    <w:tmpl w:val="3646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F"/>
    <w:rsid w:val="00156AF3"/>
    <w:rsid w:val="00500EA6"/>
    <w:rsid w:val="00E35711"/>
    <w:rsid w:val="00E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55C4C-16C2-47A6-BE6E-66C4CF0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73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7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Rasheva</cp:lastModifiedBy>
  <cp:revision>2</cp:revision>
  <dcterms:created xsi:type="dcterms:W3CDTF">2017-10-24T05:55:00Z</dcterms:created>
  <dcterms:modified xsi:type="dcterms:W3CDTF">2017-10-24T05:55:00Z</dcterms:modified>
</cp:coreProperties>
</file>