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9"/>
        <w:gridCol w:w="5386"/>
      </w:tblGrid>
      <w:tr w:rsidR="008254C1" w:rsidRPr="008254C1" w:rsidTr="003977DE">
        <w:trPr>
          <w:trHeight w:val="470"/>
        </w:trPr>
        <w:tc>
          <w:tcPr>
            <w:tcW w:w="9889" w:type="dxa"/>
          </w:tcPr>
          <w:p w:rsidR="008254C1" w:rsidRPr="008254C1" w:rsidRDefault="008254C1" w:rsidP="003977D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6" w:type="dxa"/>
          </w:tcPr>
          <w:p w:rsidR="008254C1" w:rsidRDefault="003977DE" w:rsidP="003977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</w:t>
            </w:r>
            <w:r w:rsidR="008254C1" w:rsidRPr="008254C1">
              <w:rPr>
                <w:rFonts w:ascii="Times New Roman" w:hAnsi="Times New Roman" w:cs="Times New Roman"/>
                <w:sz w:val="24"/>
              </w:rPr>
              <w:t>УТВЕРЖДАЮ</w:t>
            </w:r>
          </w:p>
          <w:p w:rsidR="008254C1" w:rsidRDefault="008254C1" w:rsidP="003977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Начальник Управления образования</w:t>
            </w:r>
          </w:p>
          <w:p w:rsidR="008254C1" w:rsidRDefault="008254C1" w:rsidP="003977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Верхнесалдинского городского округа</w:t>
            </w:r>
          </w:p>
          <w:p w:rsidR="008254C1" w:rsidRDefault="008254C1" w:rsidP="003977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 А.Е.Золотарев</w:t>
            </w:r>
          </w:p>
          <w:p w:rsidR="008254C1" w:rsidRDefault="008254C1" w:rsidP="003977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"_____" ___________________ 201</w:t>
            </w:r>
            <w:r w:rsidR="00CD7977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 xml:space="preserve"> год</w:t>
            </w:r>
          </w:p>
          <w:p w:rsidR="008254C1" w:rsidRPr="008254C1" w:rsidRDefault="008254C1" w:rsidP="003977DE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F116F" w:rsidRDefault="005F116F">
      <w:pPr>
        <w:rPr>
          <w:rFonts w:ascii="Times New Roman" w:hAnsi="Times New Roman" w:cs="Times New Roman"/>
          <w:sz w:val="28"/>
        </w:rPr>
      </w:pPr>
    </w:p>
    <w:p w:rsidR="008254C1" w:rsidRDefault="008254C1">
      <w:pPr>
        <w:rPr>
          <w:rFonts w:ascii="Times New Roman" w:hAnsi="Times New Roman" w:cs="Times New Roman"/>
          <w:sz w:val="28"/>
        </w:rPr>
      </w:pPr>
    </w:p>
    <w:p w:rsidR="008254C1" w:rsidRPr="008254C1" w:rsidRDefault="008254C1" w:rsidP="008254C1">
      <w:pPr>
        <w:jc w:val="center"/>
        <w:rPr>
          <w:rFonts w:ascii="Times New Roman" w:hAnsi="Times New Roman" w:cs="Times New Roman"/>
          <w:b/>
          <w:sz w:val="28"/>
        </w:rPr>
      </w:pPr>
      <w:r w:rsidRPr="008254C1">
        <w:rPr>
          <w:rFonts w:ascii="Times New Roman" w:hAnsi="Times New Roman" w:cs="Times New Roman"/>
          <w:b/>
          <w:sz w:val="28"/>
        </w:rPr>
        <w:t>МУНИЦИПАЛЬНОЕ ЗАДАНИЕ</w:t>
      </w:r>
    </w:p>
    <w:p w:rsidR="008254C1" w:rsidRDefault="00E244DB" w:rsidP="008254C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201</w:t>
      </w:r>
      <w:r w:rsidR="00CD7977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год и на плановый период 201</w:t>
      </w:r>
      <w:r w:rsidR="00CD7977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 и 201</w:t>
      </w:r>
      <w:r w:rsidR="00CD7977">
        <w:rPr>
          <w:rFonts w:ascii="Times New Roman" w:hAnsi="Times New Roman" w:cs="Times New Roman"/>
          <w:sz w:val="28"/>
        </w:rPr>
        <w:t>9</w:t>
      </w:r>
      <w:r w:rsidR="008254C1">
        <w:rPr>
          <w:rFonts w:ascii="Times New Roman" w:hAnsi="Times New Roman" w:cs="Times New Roman"/>
          <w:sz w:val="28"/>
        </w:rPr>
        <w:t xml:space="preserve"> годов</w:t>
      </w:r>
    </w:p>
    <w:tbl>
      <w:tblPr>
        <w:tblStyle w:val="a3"/>
        <w:tblpPr w:leftFromText="180" w:rightFromText="180" w:vertAnchor="text" w:horzAnchor="page" w:tblpX="12527" w:tblpY="1"/>
        <w:tblOverlap w:val="never"/>
        <w:tblW w:w="2639" w:type="dxa"/>
        <w:tblLook w:val="04A0"/>
      </w:tblPr>
      <w:tblGrid>
        <w:gridCol w:w="1419"/>
        <w:gridCol w:w="1220"/>
      </w:tblGrid>
      <w:tr w:rsidR="008254C1" w:rsidTr="008254C1">
        <w:trPr>
          <w:trHeight w:val="331"/>
        </w:trPr>
        <w:tc>
          <w:tcPr>
            <w:tcW w:w="1419" w:type="dxa"/>
            <w:tcBorders>
              <w:bottom w:val="single" w:sz="12" w:space="0" w:color="000000" w:themeColor="text1"/>
            </w:tcBorders>
          </w:tcPr>
          <w:p w:rsidR="008254C1" w:rsidRPr="008254C1" w:rsidRDefault="008254C1" w:rsidP="008254C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0" w:type="dxa"/>
            <w:tcBorders>
              <w:bottom w:val="single" w:sz="12" w:space="0" w:color="000000" w:themeColor="text1"/>
            </w:tcBorders>
          </w:tcPr>
          <w:p w:rsidR="008254C1" w:rsidRPr="008254C1" w:rsidRDefault="008254C1" w:rsidP="008254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54C1">
              <w:rPr>
                <w:rFonts w:ascii="Times New Roman" w:hAnsi="Times New Roman" w:cs="Times New Roman"/>
                <w:sz w:val="24"/>
              </w:rPr>
              <w:t>Коды</w:t>
            </w:r>
          </w:p>
        </w:tc>
      </w:tr>
      <w:tr w:rsidR="008254C1" w:rsidTr="008254C1">
        <w:trPr>
          <w:trHeight w:val="345"/>
        </w:trPr>
        <w:tc>
          <w:tcPr>
            <w:tcW w:w="14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254C1" w:rsidRPr="008254C1" w:rsidRDefault="008254C1" w:rsidP="008254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54C1">
              <w:rPr>
                <w:rFonts w:ascii="Times New Roman" w:hAnsi="Times New Roman" w:cs="Times New Roman"/>
                <w:sz w:val="24"/>
              </w:rPr>
              <w:t>Форма по ОКУД</w:t>
            </w:r>
          </w:p>
        </w:tc>
        <w:tc>
          <w:tcPr>
            <w:tcW w:w="12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254C1" w:rsidRPr="008254C1" w:rsidRDefault="008254C1" w:rsidP="008254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0506001</w:t>
            </w:r>
          </w:p>
        </w:tc>
      </w:tr>
      <w:tr w:rsidR="008254C1" w:rsidTr="008254C1">
        <w:trPr>
          <w:trHeight w:val="345"/>
        </w:trPr>
        <w:tc>
          <w:tcPr>
            <w:tcW w:w="14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254C1" w:rsidRPr="008254C1" w:rsidRDefault="008254C1" w:rsidP="008254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по сводному реестру</w:t>
            </w:r>
          </w:p>
        </w:tc>
        <w:tc>
          <w:tcPr>
            <w:tcW w:w="12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254C1" w:rsidRPr="008254C1" w:rsidRDefault="008254C1" w:rsidP="008254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332DB" w:rsidTr="008254C1">
        <w:trPr>
          <w:trHeight w:val="345"/>
        </w:trPr>
        <w:tc>
          <w:tcPr>
            <w:tcW w:w="14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332DB" w:rsidRDefault="004332DB" w:rsidP="008254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ОКВЭД</w:t>
            </w:r>
          </w:p>
        </w:tc>
        <w:tc>
          <w:tcPr>
            <w:tcW w:w="12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332DB" w:rsidRPr="008254C1" w:rsidRDefault="00FB30D3" w:rsidP="008254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85.14</w:t>
            </w:r>
          </w:p>
        </w:tc>
      </w:tr>
      <w:tr w:rsidR="00FB30D3" w:rsidTr="008254C1">
        <w:trPr>
          <w:trHeight w:val="345"/>
        </w:trPr>
        <w:tc>
          <w:tcPr>
            <w:tcW w:w="14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B30D3" w:rsidRDefault="00FB30D3" w:rsidP="008254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ОКВЭД</w:t>
            </w:r>
          </w:p>
        </w:tc>
        <w:tc>
          <w:tcPr>
            <w:tcW w:w="12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B30D3" w:rsidRDefault="00FB30D3" w:rsidP="008254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85.12</w:t>
            </w:r>
          </w:p>
        </w:tc>
      </w:tr>
      <w:tr w:rsidR="00FB30D3" w:rsidTr="008254C1">
        <w:trPr>
          <w:trHeight w:val="345"/>
        </w:trPr>
        <w:tc>
          <w:tcPr>
            <w:tcW w:w="14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B30D3" w:rsidRDefault="00FB30D3" w:rsidP="008254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ОКВЭД</w:t>
            </w:r>
          </w:p>
        </w:tc>
        <w:tc>
          <w:tcPr>
            <w:tcW w:w="12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B30D3" w:rsidRDefault="00FB30D3" w:rsidP="008254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85.13</w:t>
            </w:r>
          </w:p>
        </w:tc>
      </w:tr>
      <w:tr w:rsidR="00FB30D3" w:rsidTr="008254C1">
        <w:trPr>
          <w:trHeight w:val="345"/>
        </w:trPr>
        <w:tc>
          <w:tcPr>
            <w:tcW w:w="14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B30D3" w:rsidRDefault="00FB30D3" w:rsidP="008254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ОКВЭД</w:t>
            </w:r>
          </w:p>
        </w:tc>
        <w:tc>
          <w:tcPr>
            <w:tcW w:w="12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B30D3" w:rsidRDefault="00FB30D3" w:rsidP="008254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87.90</w:t>
            </w:r>
          </w:p>
        </w:tc>
      </w:tr>
      <w:tr w:rsidR="00FB30D3" w:rsidTr="008254C1">
        <w:trPr>
          <w:trHeight w:val="345"/>
        </w:trPr>
        <w:tc>
          <w:tcPr>
            <w:tcW w:w="14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B30D3" w:rsidRDefault="00FB30D3" w:rsidP="008254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ОКВЭД</w:t>
            </w:r>
          </w:p>
        </w:tc>
        <w:tc>
          <w:tcPr>
            <w:tcW w:w="12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B30D3" w:rsidRDefault="00FB30D3" w:rsidP="008254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85.41</w:t>
            </w:r>
          </w:p>
        </w:tc>
      </w:tr>
    </w:tbl>
    <w:p w:rsidR="00D97A4C" w:rsidRDefault="00E244DB" w:rsidP="00E244D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Наименование образовате</w:t>
      </w:r>
      <w:r w:rsidR="00D97A4C">
        <w:rPr>
          <w:rFonts w:ascii="Times New Roman" w:hAnsi="Times New Roman" w:cs="Times New Roman"/>
          <w:sz w:val="28"/>
        </w:rPr>
        <w:t>льного учреждения: Муниципальная</w:t>
      </w:r>
      <w:r>
        <w:rPr>
          <w:rFonts w:ascii="Times New Roman" w:hAnsi="Times New Roman" w:cs="Times New Roman"/>
          <w:sz w:val="28"/>
        </w:rPr>
        <w:t xml:space="preserve"> </w:t>
      </w:r>
    </w:p>
    <w:p w:rsidR="00E244DB" w:rsidRDefault="00D97A4C" w:rsidP="00E244D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бюджетная общеобразовательная школа-интернат "Общеобразовательная школа-интернат среднего общего образования №17 "Юные спасатели МЧС</w:t>
      </w:r>
      <w:r w:rsidR="00E244DB">
        <w:rPr>
          <w:rFonts w:ascii="Times New Roman" w:hAnsi="Times New Roman" w:cs="Times New Roman"/>
          <w:sz w:val="28"/>
        </w:rPr>
        <w:t>"</w:t>
      </w:r>
    </w:p>
    <w:p w:rsidR="00E244DB" w:rsidRDefault="00E244DB" w:rsidP="00E244D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Виды деятельности муниципального учреждения</w:t>
      </w:r>
    </w:p>
    <w:p w:rsidR="00E244DB" w:rsidRPr="00E76FD0" w:rsidRDefault="00E244DB" w:rsidP="00E244DB">
      <w:pPr>
        <w:rPr>
          <w:rFonts w:ascii="Times New Roman" w:hAnsi="Times New Roman" w:cs="Times New Roman"/>
          <w:sz w:val="24"/>
        </w:rPr>
      </w:pPr>
      <w:r w:rsidRPr="00E76FD0">
        <w:rPr>
          <w:rFonts w:ascii="Times New Roman" w:hAnsi="Times New Roman" w:cs="Times New Roman"/>
          <w:sz w:val="24"/>
        </w:rPr>
        <w:t>Реализация основных общеобразовательных программ начального общего образования</w:t>
      </w:r>
    </w:p>
    <w:p w:rsidR="00E244DB" w:rsidRPr="00E76FD0" w:rsidRDefault="00E244DB" w:rsidP="00E244DB">
      <w:pPr>
        <w:rPr>
          <w:rFonts w:ascii="Times New Roman" w:hAnsi="Times New Roman" w:cs="Times New Roman"/>
          <w:sz w:val="24"/>
        </w:rPr>
      </w:pPr>
      <w:r w:rsidRPr="00E76FD0">
        <w:rPr>
          <w:rFonts w:ascii="Times New Roman" w:hAnsi="Times New Roman" w:cs="Times New Roman"/>
          <w:sz w:val="24"/>
        </w:rPr>
        <w:t xml:space="preserve">Реализация основных общеобразовательных программ основного общего образования    </w:t>
      </w:r>
    </w:p>
    <w:p w:rsidR="00E244DB" w:rsidRPr="00E76FD0" w:rsidRDefault="00E244DB" w:rsidP="00E244DB">
      <w:pPr>
        <w:rPr>
          <w:rFonts w:ascii="Times New Roman" w:hAnsi="Times New Roman" w:cs="Times New Roman"/>
          <w:sz w:val="24"/>
        </w:rPr>
      </w:pPr>
      <w:r w:rsidRPr="00E76FD0">
        <w:rPr>
          <w:rFonts w:ascii="Times New Roman" w:hAnsi="Times New Roman" w:cs="Times New Roman"/>
          <w:sz w:val="24"/>
        </w:rPr>
        <w:t xml:space="preserve">Реализация основных общеобразовательных программ среднего общего образования    </w:t>
      </w:r>
    </w:p>
    <w:p w:rsidR="00E244DB" w:rsidRDefault="00E244DB" w:rsidP="00E244DB">
      <w:pPr>
        <w:rPr>
          <w:rFonts w:ascii="Times New Roman" w:hAnsi="Times New Roman" w:cs="Times New Roman"/>
          <w:b/>
          <w:sz w:val="24"/>
          <w:u w:val="single"/>
        </w:rPr>
      </w:pPr>
      <w:r w:rsidRPr="00E76FD0">
        <w:rPr>
          <w:rFonts w:ascii="Times New Roman" w:hAnsi="Times New Roman" w:cs="Times New Roman"/>
          <w:sz w:val="24"/>
        </w:rPr>
        <w:t>Реализация дополнительных общеразвивающих программ</w:t>
      </w:r>
      <w:r>
        <w:rPr>
          <w:rFonts w:ascii="Times New Roman" w:hAnsi="Times New Roman" w:cs="Times New Roman"/>
          <w:b/>
          <w:sz w:val="24"/>
          <w:u w:val="single"/>
        </w:rPr>
        <w:t xml:space="preserve">    </w:t>
      </w:r>
    </w:p>
    <w:p w:rsidR="00462868" w:rsidRPr="00462868" w:rsidRDefault="00462868" w:rsidP="00E244DB">
      <w:pPr>
        <w:rPr>
          <w:rFonts w:ascii="Times New Roman" w:hAnsi="Times New Roman" w:cs="Times New Roman"/>
          <w:sz w:val="24"/>
        </w:rPr>
      </w:pPr>
      <w:r w:rsidRPr="00462868">
        <w:rPr>
          <w:rFonts w:ascii="Times New Roman" w:hAnsi="Times New Roman" w:cs="Times New Roman"/>
          <w:sz w:val="24"/>
        </w:rPr>
        <w:t>Содержание детей</w:t>
      </w:r>
    </w:p>
    <w:p w:rsidR="00E244DB" w:rsidRDefault="00E244DB" w:rsidP="00E244D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 муниципального учреждения  бюджетная общеобразовательная организация</w:t>
      </w:r>
    </w:p>
    <w:p w:rsidR="004332DB" w:rsidRDefault="00E244D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4332DB" w:rsidRPr="00510B84" w:rsidRDefault="004332DB" w:rsidP="004332DB">
      <w:pPr>
        <w:jc w:val="center"/>
        <w:rPr>
          <w:rFonts w:ascii="Times New Roman" w:hAnsi="Times New Roman" w:cs="Times New Roman"/>
          <w:b/>
          <w:sz w:val="28"/>
        </w:rPr>
      </w:pPr>
      <w:r w:rsidRPr="00510B84">
        <w:rPr>
          <w:rFonts w:ascii="Times New Roman" w:hAnsi="Times New Roman" w:cs="Times New Roman"/>
          <w:b/>
          <w:sz w:val="28"/>
        </w:rPr>
        <w:lastRenderedPageBreak/>
        <w:t>Часть 1. Сведения об оказываемых муниципальных услугах</w:t>
      </w:r>
    </w:p>
    <w:p w:rsidR="004332DB" w:rsidRPr="00CD6203" w:rsidRDefault="004332DB" w:rsidP="004332DB">
      <w:pPr>
        <w:jc w:val="center"/>
        <w:rPr>
          <w:rFonts w:ascii="Times New Roman" w:hAnsi="Times New Roman" w:cs="Times New Roman"/>
          <w:b/>
          <w:sz w:val="28"/>
        </w:rPr>
      </w:pPr>
      <w:r w:rsidRPr="00CD6203">
        <w:rPr>
          <w:rFonts w:ascii="Times New Roman" w:hAnsi="Times New Roman" w:cs="Times New Roman"/>
          <w:b/>
          <w:sz w:val="28"/>
        </w:rPr>
        <w:t>Раздел 1.</w:t>
      </w:r>
    </w:p>
    <w:tbl>
      <w:tblPr>
        <w:tblStyle w:val="a3"/>
        <w:tblpPr w:leftFromText="180" w:rightFromText="180" w:vertAnchor="text" w:tblpX="11874" w:tblpY="1"/>
        <w:tblOverlap w:val="never"/>
        <w:tblW w:w="0" w:type="auto"/>
        <w:tblLook w:val="04A0"/>
      </w:tblPr>
      <w:tblGrid>
        <w:gridCol w:w="1984"/>
        <w:gridCol w:w="1756"/>
      </w:tblGrid>
      <w:tr w:rsidR="004332DB" w:rsidTr="004332DB"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4332DB" w:rsidRDefault="004332DB" w:rsidP="004332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Уникальный номер по базовому перечню</w:t>
            </w:r>
          </w:p>
        </w:tc>
        <w:tc>
          <w:tcPr>
            <w:tcW w:w="1756" w:type="dxa"/>
            <w:tcBorders>
              <w:left w:val="single" w:sz="4" w:space="0" w:color="000000" w:themeColor="text1"/>
            </w:tcBorders>
          </w:tcPr>
          <w:p w:rsidR="004332DB" w:rsidRDefault="004332DB" w:rsidP="004332D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332DB" w:rsidRPr="006E2D74" w:rsidRDefault="004025F3" w:rsidP="006E2D7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11.787.0</w:t>
            </w:r>
          </w:p>
          <w:p w:rsidR="004332DB" w:rsidRPr="004332DB" w:rsidRDefault="004332DB" w:rsidP="004332D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332DB" w:rsidRPr="006E2D74" w:rsidRDefault="004332DB" w:rsidP="004332DB">
      <w:pPr>
        <w:rPr>
          <w:rFonts w:ascii="Times New Roman" w:hAnsi="Times New Roman" w:cs="Times New Roman"/>
          <w:b/>
          <w:sz w:val="24"/>
        </w:rPr>
      </w:pPr>
      <w:r w:rsidRPr="006E2D74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8"/>
        </w:rPr>
        <w:t xml:space="preserve">. </w:t>
      </w:r>
      <w:r w:rsidRPr="006E2D74">
        <w:rPr>
          <w:rFonts w:ascii="Times New Roman" w:hAnsi="Times New Roman" w:cs="Times New Roman"/>
          <w:b/>
          <w:sz w:val="24"/>
        </w:rPr>
        <w:t xml:space="preserve">Наименование муниципальной услуги  </w:t>
      </w:r>
    </w:p>
    <w:p w:rsidR="004332DB" w:rsidRPr="006E2D74" w:rsidRDefault="004332DB" w:rsidP="004332DB">
      <w:pPr>
        <w:rPr>
          <w:rFonts w:ascii="Times New Roman" w:hAnsi="Times New Roman" w:cs="Times New Roman"/>
          <w:b/>
          <w:sz w:val="24"/>
          <w:u w:val="single"/>
        </w:rPr>
      </w:pPr>
      <w:r w:rsidRPr="006E2D74">
        <w:rPr>
          <w:rFonts w:ascii="Times New Roman" w:hAnsi="Times New Roman" w:cs="Times New Roman"/>
          <w:b/>
          <w:sz w:val="24"/>
          <w:u w:val="single"/>
        </w:rPr>
        <w:t>Реализация основных общеобразовательных программ начального общего образования</w:t>
      </w:r>
    </w:p>
    <w:p w:rsidR="004332DB" w:rsidRPr="006E2D74" w:rsidRDefault="004332DB" w:rsidP="004332DB">
      <w:pPr>
        <w:pStyle w:val="a4"/>
        <w:rPr>
          <w:rFonts w:ascii="Times New Roman" w:hAnsi="Times New Roman" w:cs="Times New Roman"/>
          <w:sz w:val="24"/>
          <w:szCs w:val="28"/>
        </w:rPr>
      </w:pPr>
      <w:r w:rsidRPr="006E2D74">
        <w:rPr>
          <w:rFonts w:ascii="Times New Roman" w:hAnsi="Times New Roman" w:cs="Times New Roman"/>
          <w:b/>
          <w:sz w:val="24"/>
          <w:szCs w:val="28"/>
        </w:rPr>
        <w:t>2. Категория потребителей</w:t>
      </w:r>
      <w:r w:rsidRPr="006E2D74">
        <w:rPr>
          <w:rFonts w:ascii="Times New Roman" w:hAnsi="Times New Roman" w:cs="Times New Roman"/>
          <w:sz w:val="24"/>
          <w:szCs w:val="28"/>
        </w:rPr>
        <w:t xml:space="preserve">               физические лица</w:t>
      </w:r>
      <w:r w:rsidRPr="006E2D74">
        <w:rPr>
          <w:rFonts w:ascii="Times New Roman" w:hAnsi="Times New Roman" w:cs="Times New Roman"/>
          <w:sz w:val="24"/>
          <w:szCs w:val="28"/>
        </w:rPr>
        <w:br w:type="textWrapping" w:clear="all"/>
      </w:r>
    </w:p>
    <w:p w:rsidR="004332DB" w:rsidRPr="006E2D74" w:rsidRDefault="004332DB" w:rsidP="004332DB">
      <w:pPr>
        <w:rPr>
          <w:rFonts w:ascii="Times New Roman" w:hAnsi="Times New Roman" w:cs="Times New Roman"/>
          <w:b/>
          <w:sz w:val="24"/>
        </w:rPr>
      </w:pPr>
      <w:r w:rsidRPr="006E2D74">
        <w:rPr>
          <w:rFonts w:ascii="Times New Roman" w:hAnsi="Times New Roman" w:cs="Times New Roman"/>
          <w:b/>
          <w:sz w:val="24"/>
        </w:rPr>
        <w:t xml:space="preserve">3. </w:t>
      </w:r>
      <w:proofErr w:type="gramStart"/>
      <w:r w:rsidRPr="006E2D74">
        <w:rPr>
          <w:rFonts w:ascii="Times New Roman" w:hAnsi="Times New Roman" w:cs="Times New Roman"/>
          <w:b/>
          <w:sz w:val="24"/>
        </w:rPr>
        <w:t>Показатели</w:t>
      </w:r>
      <w:proofErr w:type="gramEnd"/>
      <w:r w:rsidRPr="006E2D74">
        <w:rPr>
          <w:rFonts w:ascii="Times New Roman" w:hAnsi="Times New Roman" w:cs="Times New Roman"/>
          <w:b/>
          <w:sz w:val="24"/>
        </w:rPr>
        <w:t xml:space="preserve"> характеризующие объём и  (или) качество муниципальной услуги</w:t>
      </w:r>
    </w:p>
    <w:p w:rsidR="004332DB" w:rsidRPr="006E2D74" w:rsidRDefault="004332DB" w:rsidP="004332DB">
      <w:pPr>
        <w:ind w:firstLine="709"/>
        <w:rPr>
          <w:rFonts w:ascii="Times New Roman" w:hAnsi="Times New Roman" w:cs="Times New Roman"/>
          <w:b/>
          <w:sz w:val="24"/>
        </w:rPr>
      </w:pPr>
      <w:r w:rsidRPr="006E2D74">
        <w:rPr>
          <w:rFonts w:ascii="Times New Roman" w:hAnsi="Times New Roman" w:cs="Times New Roman"/>
          <w:b/>
          <w:sz w:val="24"/>
        </w:rPr>
        <w:t xml:space="preserve">3.1. </w:t>
      </w:r>
      <w:proofErr w:type="gramStart"/>
      <w:r w:rsidRPr="006E2D74">
        <w:rPr>
          <w:rFonts w:ascii="Times New Roman" w:hAnsi="Times New Roman" w:cs="Times New Roman"/>
          <w:b/>
          <w:sz w:val="24"/>
        </w:rPr>
        <w:t>Показатели</w:t>
      </w:r>
      <w:proofErr w:type="gramEnd"/>
      <w:r w:rsidRPr="006E2D74">
        <w:rPr>
          <w:rFonts w:ascii="Times New Roman" w:hAnsi="Times New Roman" w:cs="Times New Roman"/>
          <w:b/>
          <w:sz w:val="24"/>
        </w:rPr>
        <w:t xml:space="preserve"> характеризующие качество муниципальной услуги:</w:t>
      </w:r>
    </w:p>
    <w:tbl>
      <w:tblPr>
        <w:tblStyle w:val="a3"/>
        <w:tblW w:w="0" w:type="auto"/>
        <w:tblLook w:val="04A0"/>
      </w:tblPr>
      <w:tblGrid>
        <w:gridCol w:w="2287"/>
        <w:gridCol w:w="1340"/>
        <w:gridCol w:w="1340"/>
        <w:gridCol w:w="1340"/>
        <w:gridCol w:w="1340"/>
        <w:gridCol w:w="1494"/>
        <w:gridCol w:w="1950"/>
        <w:gridCol w:w="1307"/>
        <w:gridCol w:w="798"/>
        <w:gridCol w:w="812"/>
        <w:gridCol w:w="805"/>
        <w:gridCol w:w="801"/>
      </w:tblGrid>
      <w:tr w:rsidR="006E2D74" w:rsidTr="006E2D74">
        <w:tc>
          <w:tcPr>
            <w:tcW w:w="2287" w:type="dxa"/>
            <w:vMerge w:val="restart"/>
          </w:tcPr>
          <w:p w:rsidR="00560489" w:rsidRPr="006E2D74" w:rsidRDefault="00560489" w:rsidP="00433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020" w:type="dxa"/>
            <w:gridSpan w:val="3"/>
          </w:tcPr>
          <w:p w:rsidR="00560489" w:rsidRPr="006E2D74" w:rsidRDefault="00560489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</w:t>
            </w:r>
            <w:proofErr w:type="gram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характеризующий содержание муниципальной услуги</w:t>
            </w:r>
          </w:p>
        </w:tc>
        <w:tc>
          <w:tcPr>
            <w:tcW w:w="2834" w:type="dxa"/>
            <w:gridSpan w:val="2"/>
          </w:tcPr>
          <w:p w:rsidR="00560489" w:rsidRPr="006E2D74" w:rsidRDefault="00560489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055" w:type="dxa"/>
            <w:gridSpan w:val="3"/>
          </w:tcPr>
          <w:p w:rsidR="00560489" w:rsidRPr="006E2D74" w:rsidRDefault="00560489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2418" w:type="dxa"/>
            <w:gridSpan w:val="3"/>
          </w:tcPr>
          <w:p w:rsidR="00560489" w:rsidRPr="006E2D74" w:rsidRDefault="00560489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муниципальной услуги</w:t>
            </w:r>
          </w:p>
        </w:tc>
      </w:tr>
      <w:tr w:rsidR="006E2D74" w:rsidTr="006E2D74">
        <w:tc>
          <w:tcPr>
            <w:tcW w:w="2287" w:type="dxa"/>
            <w:vMerge/>
          </w:tcPr>
          <w:p w:rsidR="00560489" w:rsidRPr="006E2D74" w:rsidRDefault="00560489" w:rsidP="004332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</w:tcPr>
          <w:p w:rsidR="00560489" w:rsidRPr="006E2D74" w:rsidRDefault="00560489" w:rsidP="00433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40" w:type="dxa"/>
            <w:vMerge w:val="restart"/>
          </w:tcPr>
          <w:p w:rsidR="00560489" w:rsidRPr="006E2D74" w:rsidRDefault="00560489" w:rsidP="00433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40" w:type="dxa"/>
            <w:vMerge w:val="restart"/>
          </w:tcPr>
          <w:p w:rsidR="00560489" w:rsidRPr="006E2D74" w:rsidRDefault="00560489" w:rsidP="00433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40" w:type="dxa"/>
            <w:vMerge w:val="restart"/>
          </w:tcPr>
          <w:p w:rsidR="00560489" w:rsidRPr="006E2D74" w:rsidRDefault="00560489" w:rsidP="00433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94" w:type="dxa"/>
            <w:vMerge w:val="restart"/>
          </w:tcPr>
          <w:p w:rsidR="00560489" w:rsidRPr="006E2D74" w:rsidRDefault="00560489" w:rsidP="00433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50" w:type="dxa"/>
            <w:vMerge w:val="restart"/>
          </w:tcPr>
          <w:p w:rsidR="00560489" w:rsidRPr="006E2D74" w:rsidRDefault="00560489" w:rsidP="00433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05" w:type="dxa"/>
            <w:gridSpan w:val="2"/>
          </w:tcPr>
          <w:p w:rsidR="00560489" w:rsidRPr="006E2D74" w:rsidRDefault="00560489" w:rsidP="00433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812" w:type="dxa"/>
            <w:vMerge w:val="restart"/>
          </w:tcPr>
          <w:p w:rsidR="00560489" w:rsidRPr="006E2D74" w:rsidRDefault="00560489" w:rsidP="00CD79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CD79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05" w:type="dxa"/>
            <w:vMerge w:val="restart"/>
          </w:tcPr>
          <w:p w:rsidR="00560489" w:rsidRPr="006E2D74" w:rsidRDefault="00560489" w:rsidP="00CD79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CD79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01" w:type="dxa"/>
            <w:vMerge w:val="restart"/>
          </w:tcPr>
          <w:p w:rsidR="00560489" w:rsidRPr="006E2D74" w:rsidRDefault="00560489" w:rsidP="00CD79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CD797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560489" w:rsidTr="006E2D74">
        <w:tc>
          <w:tcPr>
            <w:tcW w:w="2287" w:type="dxa"/>
            <w:vMerge/>
          </w:tcPr>
          <w:p w:rsidR="00560489" w:rsidRPr="006E2D74" w:rsidRDefault="00560489" w:rsidP="004332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560489" w:rsidRPr="006E2D74" w:rsidRDefault="00560489" w:rsidP="004332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560489" w:rsidRPr="006E2D74" w:rsidRDefault="00560489" w:rsidP="004332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560489" w:rsidRPr="006E2D74" w:rsidRDefault="00560489" w:rsidP="004332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560489" w:rsidRPr="006E2D74" w:rsidRDefault="00560489" w:rsidP="004332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560489" w:rsidRPr="006E2D74" w:rsidRDefault="00560489" w:rsidP="004332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vMerge/>
          </w:tcPr>
          <w:p w:rsidR="00560489" w:rsidRPr="006E2D74" w:rsidRDefault="00560489" w:rsidP="004332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560489" w:rsidRPr="006E2D74" w:rsidRDefault="00560489" w:rsidP="00433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98" w:type="dxa"/>
          </w:tcPr>
          <w:p w:rsidR="00560489" w:rsidRPr="006E2D74" w:rsidRDefault="00560489" w:rsidP="00433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812" w:type="dxa"/>
            <w:vMerge/>
          </w:tcPr>
          <w:p w:rsidR="00560489" w:rsidRPr="006E2D74" w:rsidRDefault="00560489" w:rsidP="004332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560489" w:rsidRPr="006E2D74" w:rsidRDefault="00560489" w:rsidP="004332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</w:tcPr>
          <w:p w:rsidR="00560489" w:rsidRPr="006E2D74" w:rsidRDefault="00560489" w:rsidP="004332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D74" w:rsidTr="006E2D74">
        <w:tc>
          <w:tcPr>
            <w:tcW w:w="2287" w:type="dxa"/>
          </w:tcPr>
          <w:p w:rsidR="00560489" w:rsidRPr="006E2D74" w:rsidRDefault="00560489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0" w:type="dxa"/>
          </w:tcPr>
          <w:p w:rsidR="00560489" w:rsidRPr="006E2D74" w:rsidRDefault="00560489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0" w:type="dxa"/>
          </w:tcPr>
          <w:p w:rsidR="00560489" w:rsidRPr="006E2D74" w:rsidRDefault="00560489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40" w:type="dxa"/>
          </w:tcPr>
          <w:p w:rsidR="00560489" w:rsidRPr="006E2D74" w:rsidRDefault="00560489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0" w:type="dxa"/>
          </w:tcPr>
          <w:p w:rsidR="00560489" w:rsidRPr="006E2D74" w:rsidRDefault="00560489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94" w:type="dxa"/>
          </w:tcPr>
          <w:p w:rsidR="00560489" w:rsidRPr="006E2D74" w:rsidRDefault="00560489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50" w:type="dxa"/>
          </w:tcPr>
          <w:p w:rsidR="00560489" w:rsidRPr="006E2D74" w:rsidRDefault="00560489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07" w:type="dxa"/>
          </w:tcPr>
          <w:p w:rsidR="00560489" w:rsidRPr="006E2D74" w:rsidRDefault="00560489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98" w:type="dxa"/>
          </w:tcPr>
          <w:p w:rsidR="00560489" w:rsidRPr="006E2D74" w:rsidRDefault="00560489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12" w:type="dxa"/>
          </w:tcPr>
          <w:p w:rsidR="00560489" w:rsidRPr="006E2D74" w:rsidRDefault="00560489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05" w:type="dxa"/>
          </w:tcPr>
          <w:p w:rsidR="00560489" w:rsidRPr="006E2D74" w:rsidRDefault="00560489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01" w:type="dxa"/>
          </w:tcPr>
          <w:p w:rsidR="00560489" w:rsidRPr="006E2D74" w:rsidRDefault="00560489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6E2D74" w:rsidTr="006E2D74">
        <w:tc>
          <w:tcPr>
            <w:tcW w:w="2287" w:type="dxa"/>
            <w:vMerge w:val="restart"/>
          </w:tcPr>
          <w:p w:rsidR="006E2D74" w:rsidRPr="006E2D74" w:rsidRDefault="006E2D74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1178700030100010100010</w:t>
            </w:r>
            <w:r w:rsidR="000069C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0" w:type="dxa"/>
            <w:vMerge w:val="restart"/>
          </w:tcPr>
          <w:p w:rsidR="006E2D74" w:rsidRPr="006E2D74" w:rsidRDefault="006E2D74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40" w:type="dxa"/>
            <w:vMerge w:val="restart"/>
          </w:tcPr>
          <w:p w:rsidR="006E2D74" w:rsidRPr="006E2D74" w:rsidRDefault="006E2D74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40" w:type="dxa"/>
            <w:vMerge w:val="restart"/>
          </w:tcPr>
          <w:p w:rsidR="006E2D74" w:rsidRPr="006E2D74" w:rsidRDefault="006E2D74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40" w:type="dxa"/>
            <w:vMerge w:val="restart"/>
          </w:tcPr>
          <w:p w:rsidR="006E2D74" w:rsidRPr="006E2D74" w:rsidRDefault="006E2D74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494" w:type="dxa"/>
            <w:vMerge w:val="restart"/>
          </w:tcPr>
          <w:p w:rsidR="006E2D74" w:rsidRPr="006E2D74" w:rsidRDefault="006E2D74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50" w:type="dxa"/>
          </w:tcPr>
          <w:p w:rsidR="006E2D74" w:rsidRPr="006E2D74" w:rsidRDefault="006E2D74" w:rsidP="006E2D74">
            <w:pPr>
              <w:tabs>
                <w:tab w:val="left" w:pos="56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1) Доля </w:t>
            </w:r>
            <w:proofErr w:type="gram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, успешно прошедших итоговую аттестацию</w:t>
            </w:r>
          </w:p>
          <w:p w:rsidR="006E2D74" w:rsidRPr="006E2D74" w:rsidRDefault="006E2D74" w:rsidP="006E2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6E2D74" w:rsidRPr="006E2D74" w:rsidRDefault="006E2D74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98" w:type="dxa"/>
          </w:tcPr>
          <w:p w:rsidR="006E2D74" w:rsidRPr="006E2D74" w:rsidRDefault="004025F3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812" w:type="dxa"/>
          </w:tcPr>
          <w:p w:rsidR="006E2D74" w:rsidRPr="006E2D74" w:rsidRDefault="006E2D74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D74" w:rsidRPr="006E2D74" w:rsidRDefault="006E2D74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6E2D74" w:rsidRPr="006E2D74" w:rsidRDefault="006E2D74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D74" w:rsidTr="006E2D74">
        <w:tc>
          <w:tcPr>
            <w:tcW w:w="2287" w:type="dxa"/>
            <w:vMerge/>
          </w:tcPr>
          <w:p w:rsidR="006E2D74" w:rsidRPr="006E2D74" w:rsidRDefault="006E2D74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6E2D74" w:rsidRPr="006E2D74" w:rsidRDefault="006E2D74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6E2D74" w:rsidRPr="006E2D74" w:rsidRDefault="006E2D74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6E2D74" w:rsidRPr="006E2D74" w:rsidRDefault="006E2D74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6E2D74" w:rsidRPr="006E2D74" w:rsidRDefault="006E2D74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6E2D74" w:rsidRPr="006E2D74" w:rsidRDefault="006E2D74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</w:tcPr>
          <w:p w:rsidR="006E2D74" w:rsidRPr="006E2D74" w:rsidRDefault="006E2D74" w:rsidP="006E2D74">
            <w:pPr>
              <w:tabs>
                <w:tab w:val="left" w:pos="56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2) Доля педагогов, имеющих высшую и первую квалификационные категории</w:t>
            </w:r>
          </w:p>
          <w:p w:rsidR="006E2D74" w:rsidRPr="006E2D74" w:rsidRDefault="006E2D74" w:rsidP="006E2D74">
            <w:pPr>
              <w:tabs>
                <w:tab w:val="left" w:pos="56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6E2D74" w:rsidRPr="006E2D74" w:rsidRDefault="006E2D74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98" w:type="dxa"/>
          </w:tcPr>
          <w:p w:rsidR="006E2D74" w:rsidRPr="006E2D74" w:rsidRDefault="004025F3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812" w:type="dxa"/>
          </w:tcPr>
          <w:p w:rsidR="006E2D74" w:rsidRPr="006E2D74" w:rsidRDefault="006E2D74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D74" w:rsidRPr="006E2D74" w:rsidRDefault="006E2D74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6E2D74" w:rsidRPr="006E2D74" w:rsidRDefault="006E2D74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D74" w:rsidTr="006E2D74">
        <w:tc>
          <w:tcPr>
            <w:tcW w:w="2287" w:type="dxa"/>
            <w:vMerge/>
          </w:tcPr>
          <w:p w:rsidR="006E2D74" w:rsidRPr="006E2D74" w:rsidRDefault="006E2D74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6E2D74" w:rsidRPr="006E2D74" w:rsidRDefault="006E2D74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6E2D74" w:rsidRPr="006E2D74" w:rsidRDefault="006E2D74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6E2D74" w:rsidRPr="006E2D74" w:rsidRDefault="006E2D74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6E2D74" w:rsidRPr="006E2D74" w:rsidRDefault="006E2D74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6E2D74" w:rsidRPr="006E2D74" w:rsidRDefault="006E2D74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</w:tcPr>
          <w:p w:rsidR="006E2D74" w:rsidRPr="006E2D74" w:rsidRDefault="006E2D74" w:rsidP="006E2D74">
            <w:pPr>
              <w:tabs>
                <w:tab w:val="left" w:pos="56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3) Доля обучающихся – победителей олимпиад, конкурсов муниципальных, областных, всероссийских уровней</w:t>
            </w:r>
          </w:p>
        </w:tc>
        <w:tc>
          <w:tcPr>
            <w:tcW w:w="1307" w:type="dxa"/>
          </w:tcPr>
          <w:p w:rsidR="006E2D74" w:rsidRPr="006E2D74" w:rsidRDefault="006E2D74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98" w:type="dxa"/>
          </w:tcPr>
          <w:p w:rsidR="006E2D74" w:rsidRPr="006E2D74" w:rsidRDefault="004025F3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812" w:type="dxa"/>
          </w:tcPr>
          <w:p w:rsidR="006E2D74" w:rsidRPr="006E2D74" w:rsidRDefault="006E2D74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D74" w:rsidRPr="006E2D74" w:rsidRDefault="006E2D74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6E2D74" w:rsidRPr="006E2D74" w:rsidRDefault="006E2D74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332DB" w:rsidRDefault="00E244DB" w:rsidP="006E2D74">
      <w:pPr>
        <w:pStyle w:val="a4"/>
      </w:pPr>
      <w:r w:rsidRPr="006E2D74">
        <w:rPr>
          <w:rFonts w:ascii="Times New Roman" w:hAnsi="Times New Roman" w:cs="Times New Roman"/>
          <w:sz w:val="28"/>
        </w:rPr>
        <w:t xml:space="preserve">Допустимые возможные отклонения от установленных показателей качества муниципальной услуги, в пределах которых муниципальное задание считается выполненным (процентов)    </w:t>
      </w:r>
    </w:p>
    <w:tbl>
      <w:tblPr>
        <w:tblStyle w:val="a3"/>
        <w:tblpPr w:leftFromText="180" w:rightFromText="180" w:vertAnchor="text" w:horzAnchor="page" w:tblpX="8533" w:tblpY="1"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/>
      </w:tblPr>
      <w:tblGrid>
        <w:gridCol w:w="1206"/>
      </w:tblGrid>
      <w:tr w:rsidR="00E244DB" w:rsidTr="00E244DB">
        <w:trPr>
          <w:trHeight w:val="269"/>
        </w:trPr>
        <w:tc>
          <w:tcPr>
            <w:tcW w:w="1206" w:type="dxa"/>
          </w:tcPr>
          <w:p w:rsidR="00E244DB" w:rsidRDefault="00E244DB" w:rsidP="00E244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</w:tbl>
    <w:p w:rsidR="006E2D74" w:rsidRPr="006E2D74" w:rsidRDefault="006E2D74" w:rsidP="006E2D74">
      <w:pPr>
        <w:pStyle w:val="a4"/>
        <w:rPr>
          <w:rFonts w:ascii="Times New Roman" w:hAnsi="Times New Roman" w:cs="Times New Roman"/>
          <w:sz w:val="28"/>
        </w:rPr>
      </w:pPr>
      <w:r w:rsidRPr="006E2D74">
        <w:t xml:space="preserve"> </w:t>
      </w:r>
    </w:p>
    <w:p w:rsidR="00CF4983" w:rsidRDefault="00CF4983" w:rsidP="004332DB">
      <w:pPr>
        <w:ind w:firstLine="709"/>
        <w:rPr>
          <w:rFonts w:ascii="Times New Roman" w:hAnsi="Times New Roman" w:cs="Times New Roman"/>
          <w:b/>
          <w:sz w:val="24"/>
        </w:rPr>
      </w:pPr>
    </w:p>
    <w:p w:rsidR="006E2D74" w:rsidRPr="00CD6203" w:rsidRDefault="006E2D74" w:rsidP="004332DB">
      <w:pPr>
        <w:ind w:firstLine="709"/>
        <w:rPr>
          <w:rFonts w:ascii="Times New Roman" w:hAnsi="Times New Roman" w:cs="Times New Roman"/>
          <w:sz w:val="24"/>
        </w:rPr>
      </w:pPr>
      <w:r w:rsidRPr="00CD6203">
        <w:rPr>
          <w:rFonts w:ascii="Times New Roman" w:hAnsi="Times New Roman" w:cs="Times New Roman"/>
          <w:b/>
          <w:sz w:val="24"/>
        </w:rPr>
        <w:t xml:space="preserve">3.2. </w:t>
      </w:r>
      <w:proofErr w:type="gramStart"/>
      <w:r w:rsidRPr="00CD6203">
        <w:rPr>
          <w:rFonts w:ascii="Times New Roman" w:hAnsi="Times New Roman" w:cs="Times New Roman"/>
          <w:b/>
          <w:sz w:val="24"/>
        </w:rPr>
        <w:t>Показатели</w:t>
      </w:r>
      <w:proofErr w:type="gramEnd"/>
      <w:r w:rsidRPr="00CD6203">
        <w:rPr>
          <w:rFonts w:ascii="Times New Roman" w:hAnsi="Times New Roman" w:cs="Times New Roman"/>
          <w:b/>
          <w:sz w:val="24"/>
        </w:rPr>
        <w:t xml:space="preserve"> характеризующие объем муниципальной услуги</w:t>
      </w:r>
      <w:r w:rsidRPr="00CD6203">
        <w:rPr>
          <w:rFonts w:ascii="Times New Roman" w:hAnsi="Times New Roman" w:cs="Times New Roman"/>
          <w:sz w:val="24"/>
        </w:rPr>
        <w:t>:</w:t>
      </w:r>
    </w:p>
    <w:tbl>
      <w:tblPr>
        <w:tblStyle w:val="a3"/>
        <w:tblW w:w="0" w:type="auto"/>
        <w:tblLayout w:type="fixed"/>
        <w:tblLook w:val="04A0"/>
      </w:tblPr>
      <w:tblGrid>
        <w:gridCol w:w="2235"/>
        <w:gridCol w:w="1275"/>
        <w:gridCol w:w="1276"/>
        <w:gridCol w:w="1418"/>
        <w:gridCol w:w="1275"/>
        <w:gridCol w:w="1418"/>
        <w:gridCol w:w="1134"/>
        <w:gridCol w:w="992"/>
        <w:gridCol w:w="567"/>
        <w:gridCol w:w="709"/>
        <w:gridCol w:w="709"/>
        <w:gridCol w:w="708"/>
        <w:gridCol w:w="567"/>
        <w:gridCol w:w="567"/>
        <w:gridCol w:w="709"/>
      </w:tblGrid>
      <w:tr w:rsidR="00CD6203" w:rsidTr="00CD6203">
        <w:tc>
          <w:tcPr>
            <w:tcW w:w="2235" w:type="dxa"/>
            <w:vMerge w:val="restart"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969" w:type="dxa"/>
            <w:gridSpan w:val="3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</w:t>
            </w:r>
            <w:proofErr w:type="gram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характеризующий содержание муниципальной услуги</w:t>
            </w:r>
          </w:p>
        </w:tc>
        <w:tc>
          <w:tcPr>
            <w:tcW w:w="2693" w:type="dxa"/>
            <w:gridSpan w:val="2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 объема</w:t>
            </w: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муниципальной услуги</w:t>
            </w:r>
          </w:p>
        </w:tc>
        <w:tc>
          <w:tcPr>
            <w:tcW w:w="2126" w:type="dxa"/>
            <w:gridSpan w:val="3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муниципальной услуги</w:t>
            </w:r>
          </w:p>
        </w:tc>
        <w:tc>
          <w:tcPr>
            <w:tcW w:w="1843" w:type="dxa"/>
            <w:gridSpan w:val="3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Среднегодовой размер платы (тариф)</w:t>
            </w:r>
          </w:p>
        </w:tc>
      </w:tr>
      <w:tr w:rsidR="00CD6203" w:rsidTr="00CD6203">
        <w:tc>
          <w:tcPr>
            <w:tcW w:w="2235" w:type="dxa"/>
            <w:vMerge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D6203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proofErr w:type="spellEnd"/>
          </w:p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  <w:tc>
          <w:tcPr>
            <w:tcW w:w="1276" w:type="dxa"/>
            <w:vMerge w:val="restart"/>
          </w:tcPr>
          <w:p w:rsidR="00CD6203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proofErr w:type="spellEnd"/>
          </w:p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  <w:tc>
          <w:tcPr>
            <w:tcW w:w="1418" w:type="dxa"/>
            <w:vMerge w:val="restart"/>
          </w:tcPr>
          <w:p w:rsidR="00CD6203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proofErr w:type="spellEnd"/>
          </w:p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  <w:tc>
          <w:tcPr>
            <w:tcW w:w="1275" w:type="dxa"/>
            <w:vMerge w:val="restart"/>
          </w:tcPr>
          <w:p w:rsidR="00CD6203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proofErr w:type="spellEnd"/>
          </w:p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  <w:tc>
          <w:tcPr>
            <w:tcW w:w="1418" w:type="dxa"/>
            <w:vMerge w:val="restart"/>
          </w:tcPr>
          <w:p w:rsidR="00CD6203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proofErr w:type="spellEnd"/>
          </w:p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  <w:tc>
          <w:tcPr>
            <w:tcW w:w="1134" w:type="dxa"/>
            <w:vMerge w:val="restart"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709" w:type="dxa"/>
            <w:vMerge w:val="restart"/>
          </w:tcPr>
          <w:p w:rsidR="00CD6203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CD6203" w:rsidRPr="006E2D74" w:rsidRDefault="00CD6203" w:rsidP="00CD79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D79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vMerge w:val="restart"/>
          </w:tcPr>
          <w:p w:rsidR="00CD6203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CD6203" w:rsidRPr="006E2D74" w:rsidRDefault="00CD6203" w:rsidP="00CD79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D79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vMerge w:val="restart"/>
          </w:tcPr>
          <w:p w:rsidR="00CD6203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CD6203" w:rsidRPr="006E2D74" w:rsidRDefault="00CD6203" w:rsidP="00CD79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D797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vMerge w:val="restart"/>
          </w:tcPr>
          <w:p w:rsidR="00CD6203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CD6203" w:rsidRPr="006E2D74" w:rsidRDefault="00CD6203" w:rsidP="00CD79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D79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vMerge w:val="restart"/>
          </w:tcPr>
          <w:p w:rsidR="00CD6203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CD6203" w:rsidRPr="006E2D74" w:rsidRDefault="00CD6203" w:rsidP="00CD79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D79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Merge w:val="restart"/>
          </w:tcPr>
          <w:p w:rsidR="00CD6203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CD6203" w:rsidRPr="006E2D74" w:rsidRDefault="00CD6203" w:rsidP="00CD79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D797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CD6203" w:rsidTr="002974D0">
        <w:tc>
          <w:tcPr>
            <w:tcW w:w="2235" w:type="dxa"/>
            <w:vMerge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203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</w:t>
            </w:r>
            <w:proofErr w:type="spellEnd"/>
          </w:p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нование</w:t>
            </w:r>
            <w:proofErr w:type="spellEnd"/>
          </w:p>
        </w:tc>
        <w:tc>
          <w:tcPr>
            <w:tcW w:w="567" w:type="dxa"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709" w:type="dxa"/>
            <w:vMerge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203" w:rsidTr="002974D0">
        <w:tc>
          <w:tcPr>
            <w:tcW w:w="2235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CD6203" w:rsidTr="002974D0">
        <w:tc>
          <w:tcPr>
            <w:tcW w:w="2235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4DB">
              <w:rPr>
                <w:rFonts w:ascii="Times New Roman" w:hAnsi="Times New Roman" w:cs="Times New Roman"/>
                <w:sz w:val="16"/>
                <w:szCs w:val="18"/>
              </w:rPr>
              <w:t>1178700030100010100010</w:t>
            </w:r>
            <w:r w:rsidR="000069CA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1275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418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D6203" w:rsidRPr="006E2D74" w:rsidRDefault="00CD6203" w:rsidP="005F116F">
            <w:pPr>
              <w:tabs>
                <w:tab w:val="left" w:pos="56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Число детей</w:t>
            </w:r>
          </w:p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567" w:type="dxa"/>
          </w:tcPr>
          <w:p w:rsidR="00CD6203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709" w:type="dxa"/>
          </w:tcPr>
          <w:p w:rsidR="00CD6203" w:rsidRPr="006E2D74" w:rsidRDefault="00C3530E" w:rsidP="00E24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709" w:type="dxa"/>
          </w:tcPr>
          <w:p w:rsidR="00CD6203" w:rsidRPr="006E2D74" w:rsidRDefault="00C3530E" w:rsidP="00CD79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708" w:type="dxa"/>
          </w:tcPr>
          <w:p w:rsidR="00CD6203" w:rsidRPr="006E2D74" w:rsidRDefault="00C3530E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567" w:type="dxa"/>
          </w:tcPr>
          <w:p w:rsidR="00CD6203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D6203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CD6203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4332DB" w:rsidRDefault="004332DB" w:rsidP="004332DB">
      <w:pPr>
        <w:rPr>
          <w:rFonts w:ascii="Times New Roman" w:hAnsi="Times New Roman" w:cs="Times New Roman"/>
          <w:sz w:val="28"/>
        </w:rPr>
      </w:pPr>
    </w:p>
    <w:tbl>
      <w:tblPr>
        <w:tblStyle w:val="a3"/>
        <w:tblpPr w:leftFromText="180" w:rightFromText="180" w:vertAnchor="text" w:horzAnchor="page" w:tblpX="8667" w:tblpY="439"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/>
      </w:tblPr>
      <w:tblGrid>
        <w:gridCol w:w="1206"/>
      </w:tblGrid>
      <w:tr w:rsidR="00CF4983" w:rsidTr="00CF4983">
        <w:trPr>
          <w:trHeight w:val="269"/>
        </w:trPr>
        <w:tc>
          <w:tcPr>
            <w:tcW w:w="1206" w:type="dxa"/>
          </w:tcPr>
          <w:p w:rsidR="00CF4983" w:rsidRDefault="00CF4983" w:rsidP="00CF49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</w:tbl>
    <w:p w:rsidR="00CF4983" w:rsidRPr="006E2D74" w:rsidRDefault="00CF4983" w:rsidP="00CF4983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Допустимые (возможные) отклонения от установленных показателей объема муниципальной услуги, </w:t>
      </w:r>
      <w:r w:rsidRPr="006E2D74">
        <w:rPr>
          <w:rFonts w:ascii="Times New Roman" w:hAnsi="Times New Roman" w:cs="Times New Roman"/>
          <w:sz w:val="28"/>
        </w:rPr>
        <w:t xml:space="preserve">в пределах которых муниципальное задание считается выполненным (процентов)    </w:t>
      </w:r>
    </w:p>
    <w:p w:rsidR="00CF4983" w:rsidRDefault="00E244DB" w:rsidP="004332D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CD6203" w:rsidRDefault="00CD6203" w:rsidP="00CD6203">
      <w:pPr>
        <w:jc w:val="center"/>
        <w:rPr>
          <w:rFonts w:ascii="Times New Roman" w:hAnsi="Times New Roman" w:cs="Times New Roman"/>
          <w:b/>
          <w:sz w:val="28"/>
        </w:rPr>
      </w:pPr>
      <w:r w:rsidRPr="00CD6203">
        <w:rPr>
          <w:rFonts w:ascii="Times New Roman" w:hAnsi="Times New Roman" w:cs="Times New Roman"/>
          <w:b/>
          <w:sz w:val="28"/>
        </w:rPr>
        <w:lastRenderedPageBreak/>
        <w:t>Раздел 2.</w:t>
      </w:r>
    </w:p>
    <w:tbl>
      <w:tblPr>
        <w:tblStyle w:val="a3"/>
        <w:tblpPr w:leftFromText="180" w:rightFromText="180" w:vertAnchor="text" w:tblpX="11874" w:tblpY="70"/>
        <w:tblOverlap w:val="never"/>
        <w:tblW w:w="0" w:type="auto"/>
        <w:tblLook w:val="04A0"/>
      </w:tblPr>
      <w:tblGrid>
        <w:gridCol w:w="1984"/>
        <w:gridCol w:w="1756"/>
      </w:tblGrid>
      <w:tr w:rsidR="00CD6203" w:rsidTr="00CD6203"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CD6203" w:rsidRDefault="00CD6203" w:rsidP="00CD620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Уникальный номер по базовому перечню</w:t>
            </w:r>
          </w:p>
        </w:tc>
        <w:tc>
          <w:tcPr>
            <w:tcW w:w="1756" w:type="dxa"/>
            <w:tcBorders>
              <w:left w:val="single" w:sz="4" w:space="0" w:color="000000" w:themeColor="text1"/>
            </w:tcBorders>
          </w:tcPr>
          <w:p w:rsidR="00CD6203" w:rsidRDefault="00CD6203" w:rsidP="00CD620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D6203" w:rsidRPr="006E2D74" w:rsidRDefault="002974D0" w:rsidP="00CD62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11.791.0</w:t>
            </w:r>
          </w:p>
          <w:p w:rsidR="00CD6203" w:rsidRPr="004332DB" w:rsidRDefault="00CD6203" w:rsidP="00CD620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D6203" w:rsidRPr="006E2D74" w:rsidRDefault="00CD6203" w:rsidP="00CD6203">
      <w:pPr>
        <w:rPr>
          <w:rFonts w:ascii="Times New Roman" w:hAnsi="Times New Roman" w:cs="Times New Roman"/>
          <w:b/>
          <w:sz w:val="24"/>
        </w:rPr>
      </w:pPr>
      <w:r w:rsidRPr="006E2D74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8"/>
        </w:rPr>
        <w:t xml:space="preserve">. </w:t>
      </w:r>
      <w:r w:rsidRPr="006E2D74">
        <w:rPr>
          <w:rFonts w:ascii="Times New Roman" w:hAnsi="Times New Roman" w:cs="Times New Roman"/>
          <w:b/>
          <w:sz w:val="24"/>
        </w:rPr>
        <w:t xml:space="preserve">Наименование муниципальной услуги  </w:t>
      </w:r>
    </w:p>
    <w:p w:rsidR="00CD6203" w:rsidRPr="006E2D74" w:rsidRDefault="00CD6203" w:rsidP="00CD6203">
      <w:pPr>
        <w:rPr>
          <w:rFonts w:ascii="Times New Roman" w:hAnsi="Times New Roman" w:cs="Times New Roman"/>
          <w:b/>
          <w:sz w:val="24"/>
          <w:u w:val="single"/>
        </w:rPr>
      </w:pPr>
      <w:r w:rsidRPr="006E2D74">
        <w:rPr>
          <w:rFonts w:ascii="Times New Roman" w:hAnsi="Times New Roman" w:cs="Times New Roman"/>
          <w:b/>
          <w:sz w:val="24"/>
          <w:u w:val="single"/>
        </w:rPr>
        <w:t xml:space="preserve">Реализация основных общеобразовательных программ </w:t>
      </w:r>
      <w:r>
        <w:rPr>
          <w:rFonts w:ascii="Times New Roman" w:hAnsi="Times New Roman" w:cs="Times New Roman"/>
          <w:b/>
          <w:sz w:val="24"/>
          <w:u w:val="single"/>
        </w:rPr>
        <w:t>основного</w:t>
      </w:r>
      <w:r w:rsidRPr="006E2D74">
        <w:rPr>
          <w:rFonts w:ascii="Times New Roman" w:hAnsi="Times New Roman" w:cs="Times New Roman"/>
          <w:b/>
          <w:sz w:val="24"/>
          <w:u w:val="single"/>
        </w:rPr>
        <w:t xml:space="preserve"> общего образования</w:t>
      </w:r>
      <w:r>
        <w:rPr>
          <w:rFonts w:ascii="Times New Roman" w:hAnsi="Times New Roman" w:cs="Times New Roman"/>
          <w:b/>
          <w:sz w:val="24"/>
          <w:u w:val="single"/>
        </w:rPr>
        <w:t xml:space="preserve">    </w:t>
      </w:r>
    </w:p>
    <w:p w:rsidR="00CD6203" w:rsidRPr="006E2D74" w:rsidRDefault="00CD6203" w:rsidP="00CD6203">
      <w:pPr>
        <w:pStyle w:val="a4"/>
        <w:rPr>
          <w:rFonts w:ascii="Times New Roman" w:hAnsi="Times New Roman" w:cs="Times New Roman"/>
          <w:sz w:val="24"/>
          <w:szCs w:val="28"/>
        </w:rPr>
      </w:pPr>
      <w:r w:rsidRPr="006E2D74">
        <w:rPr>
          <w:rFonts w:ascii="Times New Roman" w:hAnsi="Times New Roman" w:cs="Times New Roman"/>
          <w:b/>
          <w:sz w:val="24"/>
          <w:szCs w:val="28"/>
        </w:rPr>
        <w:t>2. Категория потребителей</w:t>
      </w:r>
      <w:r w:rsidRPr="006E2D74">
        <w:rPr>
          <w:rFonts w:ascii="Times New Roman" w:hAnsi="Times New Roman" w:cs="Times New Roman"/>
          <w:sz w:val="24"/>
          <w:szCs w:val="28"/>
        </w:rPr>
        <w:t xml:space="preserve">               физические лица</w:t>
      </w:r>
      <w:r w:rsidRPr="006E2D74">
        <w:rPr>
          <w:rFonts w:ascii="Times New Roman" w:hAnsi="Times New Roman" w:cs="Times New Roman"/>
          <w:sz w:val="24"/>
          <w:szCs w:val="28"/>
        </w:rPr>
        <w:br w:type="textWrapping" w:clear="all"/>
      </w:r>
    </w:p>
    <w:p w:rsidR="00CD6203" w:rsidRPr="006E2D74" w:rsidRDefault="00CD6203" w:rsidP="00CD6203">
      <w:pPr>
        <w:rPr>
          <w:rFonts w:ascii="Times New Roman" w:hAnsi="Times New Roman" w:cs="Times New Roman"/>
          <w:b/>
          <w:sz w:val="24"/>
        </w:rPr>
      </w:pPr>
      <w:r w:rsidRPr="006E2D74">
        <w:rPr>
          <w:rFonts w:ascii="Times New Roman" w:hAnsi="Times New Roman" w:cs="Times New Roman"/>
          <w:b/>
          <w:sz w:val="24"/>
        </w:rPr>
        <w:t xml:space="preserve">3. </w:t>
      </w:r>
      <w:proofErr w:type="gramStart"/>
      <w:r w:rsidRPr="006E2D74">
        <w:rPr>
          <w:rFonts w:ascii="Times New Roman" w:hAnsi="Times New Roman" w:cs="Times New Roman"/>
          <w:b/>
          <w:sz w:val="24"/>
        </w:rPr>
        <w:t>Показатели</w:t>
      </w:r>
      <w:proofErr w:type="gramEnd"/>
      <w:r w:rsidRPr="006E2D74">
        <w:rPr>
          <w:rFonts w:ascii="Times New Roman" w:hAnsi="Times New Roman" w:cs="Times New Roman"/>
          <w:b/>
          <w:sz w:val="24"/>
        </w:rPr>
        <w:t xml:space="preserve"> характеризующие объём и  (или) качество муниципальной услуги</w:t>
      </w:r>
    </w:p>
    <w:p w:rsidR="00CD6203" w:rsidRPr="006E2D74" w:rsidRDefault="00CD6203" w:rsidP="00CD6203">
      <w:pPr>
        <w:ind w:firstLine="709"/>
        <w:rPr>
          <w:rFonts w:ascii="Times New Roman" w:hAnsi="Times New Roman" w:cs="Times New Roman"/>
          <w:b/>
          <w:sz w:val="24"/>
        </w:rPr>
      </w:pPr>
      <w:r w:rsidRPr="006E2D74">
        <w:rPr>
          <w:rFonts w:ascii="Times New Roman" w:hAnsi="Times New Roman" w:cs="Times New Roman"/>
          <w:b/>
          <w:sz w:val="24"/>
        </w:rPr>
        <w:t xml:space="preserve">3.1. </w:t>
      </w:r>
      <w:proofErr w:type="gramStart"/>
      <w:r w:rsidRPr="006E2D74">
        <w:rPr>
          <w:rFonts w:ascii="Times New Roman" w:hAnsi="Times New Roman" w:cs="Times New Roman"/>
          <w:b/>
          <w:sz w:val="24"/>
        </w:rPr>
        <w:t>Показатели</w:t>
      </w:r>
      <w:proofErr w:type="gramEnd"/>
      <w:r w:rsidRPr="006E2D74">
        <w:rPr>
          <w:rFonts w:ascii="Times New Roman" w:hAnsi="Times New Roman" w:cs="Times New Roman"/>
          <w:b/>
          <w:sz w:val="24"/>
        </w:rPr>
        <w:t xml:space="preserve"> характеризующие качество муниципальной услуги:</w:t>
      </w:r>
    </w:p>
    <w:tbl>
      <w:tblPr>
        <w:tblStyle w:val="a3"/>
        <w:tblW w:w="0" w:type="auto"/>
        <w:tblLook w:val="04A0"/>
      </w:tblPr>
      <w:tblGrid>
        <w:gridCol w:w="2287"/>
        <w:gridCol w:w="1340"/>
        <w:gridCol w:w="1340"/>
        <w:gridCol w:w="1340"/>
        <w:gridCol w:w="1340"/>
        <w:gridCol w:w="1494"/>
        <w:gridCol w:w="1950"/>
        <w:gridCol w:w="1307"/>
        <w:gridCol w:w="798"/>
        <w:gridCol w:w="812"/>
        <w:gridCol w:w="805"/>
        <w:gridCol w:w="801"/>
      </w:tblGrid>
      <w:tr w:rsidR="00CD6203" w:rsidTr="005F116F">
        <w:tc>
          <w:tcPr>
            <w:tcW w:w="2287" w:type="dxa"/>
            <w:vMerge w:val="restart"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020" w:type="dxa"/>
            <w:gridSpan w:val="3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</w:t>
            </w:r>
            <w:proofErr w:type="gram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характеризующий содержание муниципальной услуги</w:t>
            </w:r>
          </w:p>
        </w:tc>
        <w:tc>
          <w:tcPr>
            <w:tcW w:w="2834" w:type="dxa"/>
            <w:gridSpan w:val="2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055" w:type="dxa"/>
            <w:gridSpan w:val="3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2418" w:type="dxa"/>
            <w:gridSpan w:val="3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муниципальной услуги</w:t>
            </w:r>
          </w:p>
        </w:tc>
      </w:tr>
      <w:tr w:rsidR="00CD6203" w:rsidTr="005F116F">
        <w:tc>
          <w:tcPr>
            <w:tcW w:w="2287" w:type="dxa"/>
            <w:vMerge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40" w:type="dxa"/>
            <w:vMerge w:val="restart"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40" w:type="dxa"/>
            <w:vMerge w:val="restart"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40" w:type="dxa"/>
            <w:vMerge w:val="restart"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94" w:type="dxa"/>
            <w:vMerge w:val="restart"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50" w:type="dxa"/>
            <w:vMerge w:val="restart"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05" w:type="dxa"/>
            <w:gridSpan w:val="2"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812" w:type="dxa"/>
            <w:vMerge w:val="restart"/>
          </w:tcPr>
          <w:p w:rsidR="00CD6203" w:rsidRPr="006E2D74" w:rsidRDefault="00CD6203" w:rsidP="00CD79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CD79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05" w:type="dxa"/>
            <w:vMerge w:val="restart"/>
          </w:tcPr>
          <w:p w:rsidR="00CD6203" w:rsidRPr="006E2D74" w:rsidRDefault="00CD6203" w:rsidP="00CD79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CD79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01" w:type="dxa"/>
            <w:vMerge w:val="restart"/>
          </w:tcPr>
          <w:p w:rsidR="00CD6203" w:rsidRPr="006E2D74" w:rsidRDefault="00CD6203" w:rsidP="00CD79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CD797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CD6203" w:rsidTr="005F116F">
        <w:tc>
          <w:tcPr>
            <w:tcW w:w="2287" w:type="dxa"/>
            <w:vMerge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vMerge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98" w:type="dxa"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812" w:type="dxa"/>
            <w:vMerge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203" w:rsidTr="005F116F">
        <w:tc>
          <w:tcPr>
            <w:tcW w:w="2287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0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0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40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0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94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50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07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98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12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05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01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2974D0" w:rsidTr="005F116F">
        <w:tc>
          <w:tcPr>
            <w:tcW w:w="2287" w:type="dxa"/>
            <w:vMerge w:val="restart"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9100030100010100410</w:t>
            </w:r>
            <w:r w:rsidR="000069C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0" w:type="dxa"/>
            <w:vMerge w:val="restart"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40" w:type="dxa"/>
            <w:vMerge w:val="restart"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40" w:type="dxa"/>
            <w:vMerge w:val="restart"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40" w:type="dxa"/>
            <w:vMerge w:val="restart"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494" w:type="dxa"/>
            <w:vMerge w:val="restart"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50" w:type="dxa"/>
          </w:tcPr>
          <w:p w:rsidR="002974D0" w:rsidRPr="006E2D74" w:rsidRDefault="002974D0" w:rsidP="005F116F">
            <w:pPr>
              <w:tabs>
                <w:tab w:val="left" w:pos="56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1) Доля </w:t>
            </w:r>
            <w:proofErr w:type="gram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, успешно прошедших итоговую аттестацию</w:t>
            </w:r>
          </w:p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98" w:type="dxa"/>
          </w:tcPr>
          <w:p w:rsidR="002974D0" w:rsidRPr="006E2D74" w:rsidRDefault="002974D0" w:rsidP="00E24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812" w:type="dxa"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4D0" w:rsidTr="005F116F">
        <w:tc>
          <w:tcPr>
            <w:tcW w:w="2287" w:type="dxa"/>
            <w:vMerge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</w:tcPr>
          <w:p w:rsidR="002974D0" w:rsidRPr="006E2D74" w:rsidRDefault="002974D0" w:rsidP="005F116F">
            <w:pPr>
              <w:tabs>
                <w:tab w:val="left" w:pos="56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2) Доля педагогов, имеющих высшую и первую квалификационные категории</w:t>
            </w:r>
          </w:p>
          <w:p w:rsidR="002974D0" w:rsidRPr="006E2D74" w:rsidRDefault="002974D0" w:rsidP="005F116F">
            <w:pPr>
              <w:tabs>
                <w:tab w:val="left" w:pos="56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98" w:type="dxa"/>
          </w:tcPr>
          <w:p w:rsidR="002974D0" w:rsidRPr="006E2D74" w:rsidRDefault="002974D0" w:rsidP="00E24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812" w:type="dxa"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4D0" w:rsidTr="005F116F">
        <w:tc>
          <w:tcPr>
            <w:tcW w:w="2287" w:type="dxa"/>
            <w:vMerge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</w:tcPr>
          <w:p w:rsidR="002974D0" w:rsidRPr="006E2D74" w:rsidRDefault="002974D0" w:rsidP="005F116F">
            <w:pPr>
              <w:tabs>
                <w:tab w:val="left" w:pos="56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3) Доля обучающихся – победителей олимпиад, конкурсов муниципальных, областных, всероссийских уровней</w:t>
            </w:r>
          </w:p>
        </w:tc>
        <w:tc>
          <w:tcPr>
            <w:tcW w:w="1307" w:type="dxa"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98" w:type="dxa"/>
          </w:tcPr>
          <w:p w:rsidR="002974D0" w:rsidRPr="006E2D74" w:rsidRDefault="002974D0" w:rsidP="00E24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812" w:type="dxa"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D6203" w:rsidRDefault="00CD6203" w:rsidP="00CD6203">
      <w:pPr>
        <w:pStyle w:val="a4"/>
      </w:pPr>
    </w:p>
    <w:tbl>
      <w:tblPr>
        <w:tblStyle w:val="a3"/>
        <w:tblpPr w:leftFromText="180" w:rightFromText="180" w:vertAnchor="text" w:horzAnchor="page" w:tblpX="9069" w:tblpY="660"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/>
      </w:tblPr>
      <w:tblGrid>
        <w:gridCol w:w="1206"/>
      </w:tblGrid>
      <w:tr w:rsidR="00CD6203" w:rsidTr="005F116F">
        <w:trPr>
          <w:trHeight w:val="269"/>
        </w:trPr>
        <w:tc>
          <w:tcPr>
            <w:tcW w:w="1206" w:type="dxa"/>
          </w:tcPr>
          <w:p w:rsidR="00CD6203" w:rsidRDefault="002974D0" w:rsidP="002974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</w:tbl>
    <w:p w:rsidR="00CD6203" w:rsidRPr="006E2D74" w:rsidRDefault="00CD6203" w:rsidP="00CD6203">
      <w:pPr>
        <w:pStyle w:val="a4"/>
        <w:rPr>
          <w:rFonts w:ascii="Times New Roman" w:hAnsi="Times New Roman" w:cs="Times New Roman"/>
          <w:sz w:val="28"/>
        </w:rPr>
      </w:pPr>
      <w:r w:rsidRPr="006E2D74">
        <w:t xml:space="preserve"> </w:t>
      </w:r>
      <w:r w:rsidRPr="006E2D74">
        <w:rPr>
          <w:rFonts w:ascii="Times New Roman" w:hAnsi="Times New Roman" w:cs="Times New Roman"/>
          <w:sz w:val="28"/>
        </w:rPr>
        <w:t xml:space="preserve">Допустимые возможные отклонения от установленных показателей качества муниципальной услуги, в пределах которых муниципальное задание считается выполненным (процентов)    </w:t>
      </w:r>
    </w:p>
    <w:p w:rsidR="00CD6203" w:rsidRDefault="00CD6203" w:rsidP="00CD6203">
      <w:pPr>
        <w:rPr>
          <w:rFonts w:ascii="Times New Roman" w:hAnsi="Times New Roman" w:cs="Times New Roman"/>
          <w:b/>
          <w:sz w:val="28"/>
        </w:rPr>
      </w:pPr>
    </w:p>
    <w:p w:rsidR="00CD6203" w:rsidRPr="00CD6203" w:rsidRDefault="00CD6203" w:rsidP="00CD6203">
      <w:pPr>
        <w:rPr>
          <w:rFonts w:ascii="Times New Roman" w:hAnsi="Times New Roman" w:cs="Times New Roman"/>
          <w:sz w:val="28"/>
        </w:rPr>
      </w:pPr>
    </w:p>
    <w:p w:rsidR="00CD6203" w:rsidRPr="00CD6203" w:rsidRDefault="00CD6203" w:rsidP="00CD6203">
      <w:pPr>
        <w:ind w:firstLine="709"/>
        <w:rPr>
          <w:rFonts w:ascii="Times New Roman" w:hAnsi="Times New Roman" w:cs="Times New Roman"/>
          <w:sz w:val="24"/>
        </w:rPr>
      </w:pPr>
      <w:r w:rsidRPr="00CD6203">
        <w:rPr>
          <w:rFonts w:ascii="Times New Roman" w:hAnsi="Times New Roman" w:cs="Times New Roman"/>
          <w:b/>
          <w:sz w:val="24"/>
        </w:rPr>
        <w:lastRenderedPageBreak/>
        <w:t xml:space="preserve">3.2. </w:t>
      </w:r>
      <w:proofErr w:type="gramStart"/>
      <w:r w:rsidRPr="00CD6203">
        <w:rPr>
          <w:rFonts w:ascii="Times New Roman" w:hAnsi="Times New Roman" w:cs="Times New Roman"/>
          <w:b/>
          <w:sz w:val="24"/>
        </w:rPr>
        <w:t>Показатели</w:t>
      </w:r>
      <w:proofErr w:type="gramEnd"/>
      <w:r w:rsidRPr="00CD6203">
        <w:rPr>
          <w:rFonts w:ascii="Times New Roman" w:hAnsi="Times New Roman" w:cs="Times New Roman"/>
          <w:b/>
          <w:sz w:val="24"/>
        </w:rPr>
        <w:t xml:space="preserve"> характеризующие объем муниципальной услуги</w:t>
      </w:r>
      <w:r w:rsidRPr="00CD6203">
        <w:rPr>
          <w:rFonts w:ascii="Times New Roman" w:hAnsi="Times New Roman" w:cs="Times New Roman"/>
          <w:sz w:val="24"/>
        </w:rPr>
        <w:t>:</w:t>
      </w:r>
    </w:p>
    <w:tbl>
      <w:tblPr>
        <w:tblStyle w:val="a3"/>
        <w:tblW w:w="0" w:type="auto"/>
        <w:tblLayout w:type="fixed"/>
        <w:tblLook w:val="04A0"/>
      </w:tblPr>
      <w:tblGrid>
        <w:gridCol w:w="2235"/>
        <w:gridCol w:w="1275"/>
        <w:gridCol w:w="1276"/>
        <w:gridCol w:w="1418"/>
        <w:gridCol w:w="1275"/>
        <w:gridCol w:w="1418"/>
        <w:gridCol w:w="1134"/>
        <w:gridCol w:w="992"/>
        <w:gridCol w:w="567"/>
        <w:gridCol w:w="709"/>
        <w:gridCol w:w="709"/>
        <w:gridCol w:w="708"/>
        <w:gridCol w:w="567"/>
        <w:gridCol w:w="567"/>
        <w:gridCol w:w="709"/>
      </w:tblGrid>
      <w:tr w:rsidR="00CD6203" w:rsidTr="005F116F">
        <w:tc>
          <w:tcPr>
            <w:tcW w:w="2235" w:type="dxa"/>
            <w:vMerge w:val="restart"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969" w:type="dxa"/>
            <w:gridSpan w:val="3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</w:t>
            </w:r>
            <w:proofErr w:type="gram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характеризующий содержание муниципальной услуги</w:t>
            </w:r>
          </w:p>
        </w:tc>
        <w:tc>
          <w:tcPr>
            <w:tcW w:w="2693" w:type="dxa"/>
            <w:gridSpan w:val="2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 объема</w:t>
            </w: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муниципальной услуги</w:t>
            </w:r>
          </w:p>
        </w:tc>
        <w:tc>
          <w:tcPr>
            <w:tcW w:w="2126" w:type="dxa"/>
            <w:gridSpan w:val="3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муниципальной услуги</w:t>
            </w:r>
          </w:p>
        </w:tc>
        <w:tc>
          <w:tcPr>
            <w:tcW w:w="1843" w:type="dxa"/>
            <w:gridSpan w:val="3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Среднегодовой размер платы (тариф)</w:t>
            </w:r>
          </w:p>
        </w:tc>
      </w:tr>
      <w:tr w:rsidR="00CD6203" w:rsidTr="005F116F">
        <w:tc>
          <w:tcPr>
            <w:tcW w:w="2235" w:type="dxa"/>
            <w:vMerge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D6203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proofErr w:type="spellEnd"/>
          </w:p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  <w:tc>
          <w:tcPr>
            <w:tcW w:w="1276" w:type="dxa"/>
            <w:vMerge w:val="restart"/>
          </w:tcPr>
          <w:p w:rsidR="00CD6203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proofErr w:type="spellEnd"/>
          </w:p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  <w:tc>
          <w:tcPr>
            <w:tcW w:w="1418" w:type="dxa"/>
            <w:vMerge w:val="restart"/>
          </w:tcPr>
          <w:p w:rsidR="00CD6203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proofErr w:type="spellEnd"/>
          </w:p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  <w:tc>
          <w:tcPr>
            <w:tcW w:w="1275" w:type="dxa"/>
            <w:vMerge w:val="restart"/>
          </w:tcPr>
          <w:p w:rsidR="00CD6203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proofErr w:type="spellEnd"/>
          </w:p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  <w:tc>
          <w:tcPr>
            <w:tcW w:w="1418" w:type="dxa"/>
            <w:vMerge w:val="restart"/>
          </w:tcPr>
          <w:p w:rsidR="00CD6203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proofErr w:type="spellEnd"/>
          </w:p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  <w:tc>
          <w:tcPr>
            <w:tcW w:w="1134" w:type="dxa"/>
            <w:vMerge w:val="restart"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709" w:type="dxa"/>
            <w:vMerge w:val="restart"/>
          </w:tcPr>
          <w:p w:rsidR="00CD6203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CD6203" w:rsidRPr="006E2D74" w:rsidRDefault="00CD6203" w:rsidP="00CD79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D79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vMerge w:val="restart"/>
          </w:tcPr>
          <w:p w:rsidR="00CD6203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CD6203" w:rsidRPr="006E2D74" w:rsidRDefault="00CD6203" w:rsidP="00CD79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D79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vMerge w:val="restart"/>
          </w:tcPr>
          <w:p w:rsidR="00CD6203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CD6203" w:rsidRPr="006E2D74" w:rsidRDefault="00CD6203" w:rsidP="00CD79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D797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vMerge w:val="restart"/>
          </w:tcPr>
          <w:p w:rsidR="00CD6203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CD6203" w:rsidRPr="006E2D74" w:rsidRDefault="00CD6203" w:rsidP="00CD79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D79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vMerge w:val="restart"/>
          </w:tcPr>
          <w:p w:rsidR="00CD6203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CD6203" w:rsidRPr="006E2D74" w:rsidRDefault="00CD6203" w:rsidP="00CD79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D79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Merge w:val="restart"/>
          </w:tcPr>
          <w:p w:rsidR="00CD6203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CD6203" w:rsidRPr="006E2D74" w:rsidRDefault="00CD6203" w:rsidP="00CD79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D797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CD6203" w:rsidTr="002974D0">
        <w:tc>
          <w:tcPr>
            <w:tcW w:w="2235" w:type="dxa"/>
            <w:vMerge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203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</w:t>
            </w:r>
            <w:proofErr w:type="spellEnd"/>
          </w:p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нование</w:t>
            </w:r>
            <w:proofErr w:type="spellEnd"/>
          </w:p>
        </w:tc>
        <w:tc>
          <w:tcPr>
            <w:tcW w:w="567" w:type="dxa"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709" w:type="dxa"/>
            <w:vMerge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D6203" w:rsidRPr="006E2D74" w:rsidRDefault="00CD6203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203" w:rsidTr="002974D0">
        <w:tc>
          <w:tcPr>
            <w:tcW w:w="2235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CD6203" w:rsidTr="002974D0">
        <w:tc>
          <w:tcPr>
            <w:tcW w:w="2235" w:type="dxa"/>
          </w:tcPr>
          <w:p w:rsidR="00CD6203" w:rsidRPr="006E2D74" w:rsidRDefault="005F116F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91000301000101004100</w:t>
            </w:r>
            <w:r w:rsidR="000069C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418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D6203" w:rsidRPr="006E2D74" w:rsidRDefault="00CD6203" w:rsidP="005F116F">
            <w:pPr>
              <w:tabs>
                <w:tab w:val="left" w:pos="56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Число детей</w:t>
            </w:r>
          </w:p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203" w:rsidRPr="006E2D74" w:rsidRDefault="00CD6203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567" w:type="dxa"/>
          </w:tcPr>
          <w:p w:rsidR="00CD6203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709" w:type="dxa"/>
          </w:tcPr>
          <w:p w:rsidR="00CD6203" w:rsidRPr="006E2D74" w:rsidRDefault="00C3530E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709" w:type="dxa"/>
          </w:tcPr>
          <w:p w:rsidR="00CD6203" w:rsidRPr="006E2D74" w:rsidRDefault="00C3530E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708" w:type="dxa"/>
          </w:tcPr>
          <w:p w:rsidR="00CD6203" w:rsidRPr="006E2D74" w:rsidRDefault="00C3530E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567" w:type="dxa"/>
          </w:tcPr>
          <w:p w:rsidR="00CD6203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D6203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CD6203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CD6203" w:rsidRDefault="00CD6203" w:rsidP="00CD6203">
      <w:pPr>
        <w:rPr>
          <w:rFonts w:ascii="Times New Roman" w:hAnsi="Times New Roman" w:cs="Times New Roman"/>
          <w:sz w:val="28"/>
        </w:rPr>
      </w:pPr>
    </w:p>
    <w:tbl>
      <w:tblPr>
        <w:tblStyle w:val="a3"/>
        <w:tblpPr w:leftFromText="180" w:rightFromText="180" w:vertAnchor="text" w:horzAnchor="page" w:tblpX="8215" w:tblpY="376"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/>
      </w:tblPr>
      <w:tblGrid>
        <w:gridCol w:w="1206"/>
      </w:tblGrid>
      <w:tr w:rsidR="00CF4983" w:rsidTr="00CF4983">
        <w:trPr>
          <w:trHeight w:val="269"/>
        </w:trPr>
        <w:tc>
          <w:tcPr>
            <w:tcW w:w="1206" w:type="dxa"/>
          </w:tcPr>
          <w:p w:rsidR="00CF4983" w:rsidRDefault="00CF4983" w:rsidP="00CF49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</w:tbl>
    <w:p w:rsidR="005F116F" w:rsidRDefault="00CF4983" w:rsidP="00984C0B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Допустимые (возможные) отклонения от установленных показателей объема муниципальной услуги, </w:t>
      </w:r>
      <w:r w:rsidRPr="006E2D74">
        <w:rPr>
          <w:rFonts w:ascii="Times New Roman" w:hAnsi="Times New Roman" w:cs="Times New Roman"/>
          <w:sz w:val="28"/>
        </w:rPr>
        <w:t xml:space="preserve">в пределах которых муниципальное задание считается выполненным (процентов)    </w:t>
      </w:r>
    </w:p>
    <w:p w:rsidR="00984C0B" w:rsidRDefault="00984C0B" w:rsidP="00984C0B">
      <w:pPr>
        <w:pStyle w:val="a4"/>
        <w:rPr>
          <w:rFonts w:ascii="Times New Roman" w:hAnsi="Times New Roman" w:cs="Times New Roman"/>
          <w:sz w:val="28"/>
        </w:rPr>
      </w:pPr>
    </w:p>
    <w:tbl>
      <w:tblPr>
        <w:tblStyle w:val="a3"/>
        <w:tblpPr w:leftFromText="180" w:rightFromText="180" w:vertAnchor="text" w:horzAnchor="margin" w:tblpXSpec="right" w:tblpY="369"/>
        <w:tblOverlap w:val="never"/>
        <w:tblW w:w="0" w:type="auto"/>
        <w:tblLook w:val="04A0"/>
      </w:tblPr>
      <w:tblGrid>
        <w:gridCol w:w="1984"/>
        <w:gridCol w:w="1756"/>
      </w:tblGrid>
      <w:tr w:rsidR="005F116F" w:rsidTr="005F116F"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F116F" w:rsidRDefault="005F116F" w:rsidP="005F11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Уникальный номер по базовому перечню</w:t>
            </w:r>
          </w:p>
        </w:tc>
        <w:tc>
          <w:tcPr>
            <w:tcW w:w="1756" w:type="dxa"/>
            <w:tcBorders>
              <w:left w:val="single" w:sz="4" w:space="0" w:color="000000" w:themeColor="text1"/>
            </w:tcBorders>
          </w:tcPr>
          <w:p w:rsidR="005F116F" w:rsidRDefault="005F116F" w:rsidP="005F11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F116F" w:rsidRPr="006E2D74" w:rsidRDefault="002974D0" w:rsidP="005F116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11.794.0</w:t>
            </w:r>
          </w:p>
          <w:p w:rsidR="005F116F" w:rsidRPr="004332DB" w:rsidRDefault="005F116F" w:rsidP="005F11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D6203" w:rsidRPr="005F116F" w:rsidRDefault="00CF4983" w:rsidP="00CF498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</w:t>
      </w:r>
      <w:r w:rsidR="005F116F" w:rsidRPr="005F116F">
        <w:rPr>
          <w:rFonts w:ascii="Times New Roman" w:hAnsi="Times New Roman" w:cs="Times New Roman"/>
          <w:b/>
          <w:sz w:val="28"/>
        </w:rPr>
        <w:t>Раздел 3.</w:t>
      </w:r>
    </w:p>
    <w:p w:rsidR="005F116F" w:rsidRPr="006E2D74" w:rsidRDefault="005F116F" w:rsidP="005F116F">
      <w:pPr>
        <w:tabs>
          <w:tab w:val="left" w:pos="13881"/>
        </w:tabs>
        <w:rPr>
          <w:rFonts w:ascii="Times New Roman" w:hAnsi="Times New Roman" w:cs="Times New Roman"/>
          <w:b/>
          <w:sz w:val="24"/>
        </w:rPr>
      </w:pPr>
      <w:r w:rsidRPr="006E2D74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8"/>
        </w:rPr>
        <w:t xml:space="preserve">. </w:t>
      </w:r>
      <w:r w:rsidRPr="006E2D74">
        <w:rPr>
          <w:rFonts w:ascii="Times New Roman" w:hAnsi="Times New Roman" w:cs="Times New Roman"/>
          <w:b/>
          <w:sz w:val="24"/>
        </w:rPr>
        <w:t xml:space="preserve">Наименование муниципальной услуги  </w:t>
      </w:r>
      <w:r>
        <w:rPr>
          <w:rFonts w:ascii="Times New Roman" w:hAnsi="Times New Roman" w:cs="Times New Roman"/>
          <w:b/>
          <w:sz w:val="24"/>
        </w:rPr>
        <w:tab/>
      </w:r>
    </w:p>
    <w:p w:rsidR="005F116F" w:rsidRPr="006E2D74" w:rsidRDefault="005F116F" w:rsidP="005F116F">
      <w:pPr>
        <w:rPr>
          <w:rFonts w:ascii="Times New Roman" w:hAnsi="Times New Roman" w:cs="Times New Roman"/>
          <w:b/>
          <w:sz w:val="24"/>
          <w:u w:val="single"/>
        </w:rPr>
      </w:pPr>
      <w:r w:rsidRPr="006E2D74">
        <w:rPr>
          <w:rFonts w:ascii="Times New Roman" w:hAnsi="Times New Roman" w:cs="Times New Roman"/>
          <w:b/>
          <w:sz w:val="24"/>
          <w:u w:val="single"/>
        </w:rPr>
        <w:t xml:space="preserve">Реализация основных общеобразовательных программ </w:t>
      </w:r>
      <w:r>
        <w:rPr>
          <w:rFonts w:ascii="Times New Roman" w:hAnsi="Times New Roman" w:cs="Times New Roman"/>
          <w:b/>
          <w:sz w:val="24"/>
          <w:u w:val="single"/>
        </w:rPr>
        <w:t>среднего</w:t>
      </w:r>
      <w:r w:rsidRPr="006E2D74">
        <w:rPr>
          <w:rFonts w:ascii="Times New Roman" w:hAnsi="Times New Roman" w:cs="Times New Roman"/>
          <w:b/>
          <w:sz w:val="24"/>
          <w:u w:val="single"/>
        </w:rPr>
        <w:t xml:space="preserve"> общего образования</w:t>
      </w:r>
      <w:r>
        <w:rPr>
          <w:rFonts w:ascii="Times New Roman" w:hAnsi="Times New Roman" w:cs="Times New Roman"/>
          <w:b/>
          <w:sz w:val="24"/>
          <w:u w:val="single"/>
        </w:rPr>
        <w:t xml:space="preserve">    </w:t>
      </w:r>
    </w:p>
    <w:p w:rsidR="005F116F" w:rsidRPr="006E2D74" w:rsidRDefault="005F116F" w:rsidP="005F116F">
      <w:pPr>
        <w:pStyle w:val="a4"/>
        <w:rPr>
          <w:rFonts w:ascii="Times New Roman" w:hAnsi="Times New Roman" w:cs="Times New Roman"/>
          <w:sz w:val="24"/>
          <w:szCs w:val="28"/>
        </w:rPr>
      </w:pPr>
      <w:r w:rsidRPr="006E2D74">
        <w:rPr>
          <w:rFonts w:ascii="Times New Roman" w:hAnsi="Times New Roman" w:cs="Times New Roman"/>
          <w:b/>
          <w:sz w:val="24"/>
          <w:szCs w:val="28"/>
        </w:rPr>
        <w:t>2. Категория потребителей</w:t>
      </w:r>
      <w:r w:rsidRPr="006E2D74">
        <w:rPr>
          <w:rFonts w:ascii="Times New Roman" w:hAnsi="Times New Roman" w:cs="Times New Roman"/>
          <w:sz w:val="24"/>
          <w:szCs w:val="28"/>
        </w:rPr>
        <w:t xml:space="preserve">               физические лица</w:t>
      </w:r>
      <w:r w:rsidRPr="006E2D74">
        <w:rPr>
          <w:rFonts w:ascii="Times New Roman" w:hAnsi="Times New Roman" w:cs="Times New Roman"/>
          <w:sz w:val="24"/>
          <w:szCs w:val="28"/>
        </w:rPr>
        <w:br w:type="textWrapping" w:clear="all"/>
      </w:r>
    </w:p>
    <w:p w:rsidR="005F116F" w:rsidRPr="006E2D74" w:rsidRDefault="005F116F" w:rsidP="005F116F">
      <w:pPr>
        <w:rPr>
          <w:rFonts w:ascii="Times New Roman" w:hAnsi="Times New Roman" w:cs="Times New Roman"/>
          <w:b/>
          <w:sz w:val="24"/>
        </w:rPr>
      </w:pPr>
      <w:r w:rsidRPr="006E2D74">
        <w:rPr>
          <w:rFonts w:ascii="Times New Roman" w:hAnsi="Times New Roman" w:cs="Times New Roman"/>
          <w:b/>
          <w:sz w:val="24"/>
        </w:rPr>
        <w:t xml:space="preserve">3. </w:t>
      </w:r>
      <w:proofErr w:type="gramStart"/>
      <w:r w:rsidRPr="006E2D74">
        <w:rPr>
          <w:rFonts w:ascii="Times New Roman" w:hAnsi="Times New Roman" w:cs="Times New Roman"/>
          <w:b/>
          <w:sz w:val="24"/>
        </w:rPr>
        <w:t>Показатели</w:t>
      </w:r>
      <w:proofErr w:type="gramEnd"/>
      <w:r w:rsidRPr="006E2D74">
        <w:rPr>
          <w:rFonts w:ascii="Times New Roman" w:hAnsi="Times New Roman" w:cs="Times New Roman"/>
          <w:b/>
          <w:sz w:val="24"/>
        </w:rPr>
        <w:t xml:space="preserve"> характеризующие объём и  (или) качество муниципальной услуги</w:t>
      </w:r>
    </w:p>
    <w:p w:rsidR="005F116F" w:rsidRPr="006E2D74" w:rsidRDefault="005F116F" w:rsidP="005F116F">
      <w:pPr>
        <w:ind w:firstLine="709"/>
        <w:rPr>
          <w:rFonts w:ascii="Times New Roman" w:hAnsi="Times New Roman" w:cs="Times New Roman"/>
          <w:b/>
          <w:sz w:val="24"/>
        </w:rPr>
      </w:pPr>
      <w:r w:rsidRPr="006E2D74">
        <w:rPr>
          <w:rFonts w:ascii="Times New Roman" w:hAnsi="Times New Roman" w:cs="Times New Roman"/>
          <w:b/>
          <w:sz w:val="24"/>
        </w:rPr>
        <w:t xml:space="preserve">3.1. </w:t>
      </w:r>
      <w:proofErr w:type="gramStart"/>
      <w:r w:rsidRPr="006E2D74">
        <w:rPr>
          <w:rFonts w:ascii="Times New Roman" w:hAnsi="Times New Roman" w:cs="Times New Roman"/>
          <w:b/>
          <w:sz w:val="24"/>
        </w:rPr>
        <w:t>Показатели</w:t>
      </w:r>
      <w:proofErr w:type="gramEnd"/>
      <w:r w:rsidRPr="006E2D74">
        <w:rPr>
          <w:rFonts w:ascii="Times New Roman" w:hAnsi="Times New Roman" w:cs="Times New Roman"/>
          <w:b/>
          <w:sz w:val="24"/>
        </w:rPr>
        <w:t xml:space="preserve"> характеризующие качество муниципальной услуги:</w:t>
      </w:r>
    </w:p>
    <w:tbl>
      <w:tblPr>
        <w:tblStyle w:val="a3"/>
        <w:tblW w:w="0" w:type="auto"/>
        <w:tblLook w:val="04A0"/>
      </w:tblPr>
      <w:tblGrid>
        <w:gridCol w:w="2287"/>
        <w:gridCol w:w="1340"/>
        <w:gridCol w:w="1340"/>
        <w:gridCol w:w="1340"/>
        <w:gridCol w:w="1340"/>
        <w:gridCol w:w="1494"/>
        <w:gridCol w:w="1950"/>
        <w:gridCol w:w="1307"/>
        <w:gridCol w:w="798"/>
        <w:gridCol w:w="812"/>
        <w:gridCol w:w="805"/>
        <w:gridCol w:w="801"/>
      </w:tblGrid>
      <w:tr w:rsidR="005F116F" w:rsidTr="005F116F">
        <w:tc>
          <w:tcPr>
            <w:tcW w:w="2287" w:type="dxa"/>
            <w:vMerge w:val="restart"/>
          </w:tcPr>
          <w:p w:rsidR="005F116F" w:rsidRPr="006E2D74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020" w:type="dxa"/>
            <w:gridSpan w:val="3"/>
          </w:tcPr>
          <w:p w:rsidR="005F116F" w:rsidRPr="006E2D74" w:rsidRDefault="005F116F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</w:t>
            </w:r>
            <w:proofErr w:type="gram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характеризующий содержание муниципальной услуги</w:t>
            </w:r>
          </w:p>
        </w:tc>
        <w:tc>
          <w:tcPr>
            <w:tcW w:w="2834" w:type="dxa"/>
            <w:gridSpan w:val="2"/>
          </w:tcPr>
          <w:p w:rsidR="005F116F" w:rsidRPr="006E2D74" w:rsidRDefault="005F116F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055" w:type="dxa"/>
            <w:gridSpan w:val="3"/>
          </w:tcPr>
          <w:p w:rsidR="005F116F" w:rsidRPr="006E2D74" w:rsidRDefault="005F116F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2418" w:type="dxa"/>
            <w:gridSpan w:val="3"/>
          </w:tcPr>
          <w:p w:rsidR="005F116F" w:rsidRPr="006E2D74" w:rsidRDefault="005F116F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муниципальной услуги</w:t>
            </w:r>
          </w:p>
        </w:tc>
      </w:tr>
      <w:tr w:rsidR="005F116F" w:rsidTr="005F116F">
        <w:tc>
          <w:tcPr>
            <w:tcW w:w="2287" w:type="dxa"/>
            <w:vMerge/>
          </w:tcPr>
          <w:p w:rsidR="005F116F" w:rsidRPr="006E2D74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</w:tcPr>
          <w:p w:rsidR="005F116F" w:rsidRPr="006E2D74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40" w:type="dxa"/>
            <w:vMerge w:val="restart"/>
          </w:tcPr>
          <w:p w:rsidR="005F116F" w:rsidRPr="006E2D74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40" w:type="dxa"/>
            <w:vMerge w:val="restart"/>
          </w:tcPr>
          <w:p w:rsidR="005F116F" w:rsidRPr="006E2D74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40" w:type="dxa"/>
            <w:vMerge w:val="restart"/>
          </w:tcPr>
          <w:p w:rsidR="005F116F" w:rsidRPr="006E2D74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94" w:type="dxa"/>
            <w:vMerge w:val="restart"/>
          </w:tcPr>
          <w:p w:rsidR="005F116F" w:rsidRPr="006E2D74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50" w:type="dxa"/>
            <w:vMerge w:val="restart"/>
          </w:tcPr>
          <w:p w:rsidR="005F116F" w:rsidRPr="006E2D74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05" w:type="dxa"/>
            <w:gridSpan w:val="2"/>
          </w:tcPr>
          <w:p w:rsidR="005F116F" w:rsidRPr="006E2D74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812" w:type="dxa"/>
            <w:vMerge w:val="restart"/>
          </w:tcPr>
          <w:p w:rsidR="005F116F" w:rsidRPr="006E2D74" w:rsidRDefault="005F116F" w:rsidP="00CD79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CD79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05" w:type="dxa"/>
            <w:vMerge w:val="restart"/>
          </w:tcPr>
          <w:p w:rsidR="005F116F" w:rsidRPr="006E2D74" w:rsidRDefault="005F116F" w:rsidP="00CD79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CD79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01" w:type="dxa"/>
            <w:vMerge w:val="restart"/>
          </w:tcPr>
          <w:p w:rsidR="005F116F" w:rsidRPr="006E2D74" w:rsidRDefault="005F116F" w:rsidP="00CD79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CD797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5F116F" w:rsidTr="005F116F">
        <w:tc>
          <w:tcPr>
            <w:tcW w:w="2287" w:type="dxa"/>
            <w:vMerge/>
          </w:tcPr>
          <w:p w:rsidR="005F116F" w:rsidRPr="006E2D74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5F116F" w:rsidRPr="006E2D74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5F116F" w:rsidRPr="006E2D74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5F116F" w:rsidRPr="006E2D74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5F116F" w:rsidRPr="006E2D74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5F116F" w:rsidRPr="006E2D74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vMerge/>
          </w:tcPr>
          <w:p w:rsidR="005F116F" w:rsidRPr="006E2D74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5F116F" w:rsidRPr="006E2D74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98" w:type="dxa"/>
          </w:tcPr>
          <w:p w:rsidR="005F116F" w:rsidRPr="006E2D74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812" w:type="dxa"/>
            <w:vMerge/>
          </w:tcPr>
          <w:p w:rsidR="005F116F" w:rsidRPr="006E2D74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5F116F" w:rsidRPr="006E2D74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</w:tcPr>
          <w:p w:rsidR="005F116F" w:rsidRPr="006E2D74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16F" w:rsidTr="005F116F">
        <w:tc>
          <w:tcPr>
            <w:tcW w:w="2287" w:type="dxa"/>
          </w:tcPr>
          <w:p w:rsidR="005F116F" w:rsidRPr="006E2D74" w:rsidRDefault="005F116F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0" w:type="dxa"/>
          </w:tcPr>
          <w:p w:rsidR="005F116F" w:rsidRPr="006E2D74" w:rsidRDefault="005F116F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0" w:type="dxa"/>
          </w:tcPr>
          <w:p w:rsidR="005F116F" w:rsidRPr="006E2D74" w:rsidRDefault="005F116F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40" w:type="dxa"/>
          </w:tcPr>
          <w:p w:rsidR="005F116F" w:rsidRPr="006E2D74" w:rsidRDefault="005F116F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0" w:type="dxa"/>
          </w:tcPr>
          <w:p w:rsidR="005F116F" w:rsidRPr="006E2D74" w:rsidRDefault="005F116F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94" w:type="dxa"/>
          </w:tcPr>
          <w:p w:rsidR="005F116F" w:rsidRPr="006E2D74" w:rsidRDefault="005F116F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50" w:type="dxa"/>
          </w:tcPr>
          <w:p w:rsidR="005F116F" w:rsidRPr="006E2D74" w:rsidRDefault="005F116F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07" w:type="dxa"/>
          </w:tcPr>
          <w:p w:rsidR="005F116F" w:rsidRPr="006E2D74" w:rsidRDefault="005F116F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98" w:type="dxa"/>
          </w:tcPr>
          <w:p w:rsidR="005F116F" w:rsidRPr="006E2D74" w:rsidRDefault="005F116F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12" w:type="dxa"/>
          </w:tcPr>
          <w:p w:rsidR="005F116F" w:rsidRPr="006E2D74" w:rsidRDefault="005F116F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05" w:type="dxa"/>
          </w:tcPr>
          <w:p w:rsidR="005F116F" w:rsidRPr="006E2D74" w:rsidRDefault="005F116F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01" w:type="dxa"/>
          </w:tcPr>
          <w:p w:rsidR="005F116F" w:rsidRPr="006E2D74" w:rsidRDefault="005F116F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2974D0" w:rsidTr="005F116F">
        <w:tc>
          <w:tcPr>
            <w:tcW w:w="2287" w:type="dxa"/>
            <w:vMerge w:val="restart"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1179400030100010100110</w:t>
            </w:r>
            <w:r w:rsidR="000069C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0" w:type="dxa"/>
            <w:vMerge w:val="restart"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40" w:type="dxa"/>
            <w:vMerge w:val="restart"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40" w:type="dxa"/>
            <w:vMerge w:val="restart"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40" w:type="dxa"/>
            <w:vMerge w:val="restart"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494" w:type="dxa"/>
            <w:vMerge w:val="restart"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50" w:type="dxa"/>
          </w:tcPr>
          <w:p w:rsidR="002974D0" w:rsidRPr="006E2D74" w:rsidRDefault="002974D0" w:rsidP="005F116F">
            <w:pPr>
              <w:tabs>
                <w:tab w:val="left" w:pos="56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1) Доля </w:t>
            </w:r>
            <w:proofErr w:type="gram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, успешно прошедших итоговую аттестацию</w:t>
            </w:r>
          </w:p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98" w:type="dxa"/>
          </w:tcPr>
          <w:p w:rsidR="002974D0" w:rsidRPr="006E2D74" w:rsidRDefault="002974D0" w:rsidP="00E24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812" w:type="dxa"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4D0" w:rsidTr="005F116F">
        <w:tc>
          <w:tcPr>
            <w:tcW w:w="2287" w:type="dxa"/>
            <w:vMerge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</w:tcPr>
          <w:p w:rsidR="002974D0" w:rsidRPr="006E2D74" w:rsidRDefault="002974D0" w:rsidP="005F116F">
            <w:pPr>
              <w:tabs>
                <w:tab w:val="left" w:pos="56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2) Доля педагогов, имеющих высшую и первую квалификационные категории</w:t>
            </w:r>
          </w:p>
          <w:p w:rsidR="002974D0" w:rsidRPr="006E2D74" w:rsidRDefault="002974D0" w:rsidP="005F116F">
            <w:pPr>
              <w:tabs>
                <w:tab w:val="left" w:pos="56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98" w:type="dxa"/>
          </w:tcPr>
          <w:p w:rsidR="002974D0" w:rsidRPr="006E2D74" w:rsidRDefault="002974D0" w:rsidP="00E24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812" w:type="dxa"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4D0" w:rsidTr="005F116F">
        <w:tc>
          <w:tcPr>
            <w:tcW w:w="2287" w:type="dxa"/>
            <w:vMerge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</w:tcPr>
          <w:p w:rsidR="002974D0" w:rsidRPr="006E2D74" w:rsidRDefault="002974D0" w:rsidP="005F116F">
            <w:pPr>
              <w:tabs>
                <w:tab w:val="left" w:pos="56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3) Доля обучающихся – победителей олимпиад, конкурсов муниципальных, областных, всероссийских уровней</w:t>
            </w:r>
          </w:p>
        </w:tc>
        <w:tc>
          <w:tcPr>
            <w:tcW w:w="1307" w:type="dxa"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98" w:type="dxa"/>
          </w:tcPr>
          <w:p w:rsidR="002974D0" w:rsidRPr="006E2D74" w:rsidRDefault="002974D0" w:rsidP="00E24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812" w:type="dxa"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2974D0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F116F" w:rsidRDefault="005F116F" w:rsidP="005F116F">
      <w:pPr>
        <w:pStyle w:val="a4"/>
      </w:pPr>
    </w:p>
    <w:tbl>
      <w:tblPr>
        <w:tblStyle w:val="a3"/>
        <w:tblpPr w:leftFromText="180" w:rightFromText="180" w:vertAnchor="text" w:horzAnchor="page" w:tblpX="9069" w:tblpY="660"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/>
      </w:tblPr>
      <w:tblGrid>
        <w:gridCol w:w="1206"/>
      </w:tblGrid>
      <w:tr w:rsidR="005F116F" w:rsidTr="005F116F">
        <w:trPr>
          <w:trHeight w:val="269"/>
        </w:trPr>
        <w:tc>
          <w:tcPr>
            <w:tcW w:w="1206" w:type="dxa"/>
          </w:tcPr>
          <w:p w:rsidR="005F116F" w:rsidRDefault="002974D0" w:rsidP="002974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</w:tbl>
    <w:p w:rsidR="005F116F" w:rsidRPr="006E2D74" w:rsidRDefault="005F116F" w:rsidP="005F116F">
      <w:pPr>
        <w:pStyle w:val="a4"/>
        <w:rPr>
          <w:rFonts w:ascii="Times New Roman" w:hAnsi="Times New Roman" w:cs="Times New Roman"/>
          <w:sz w:val="28"/>
        </w:rPr>
      </w:pPr>
      <w:r w:rsidRPr="006E2D74">
        <w:t xml:space="preserve"> </w:t>
      </w:r>
      <w:r w:rsidRPr="006E2D74">
        <w:rPr>
          <w:rFonts w:ascii="Times New Roman" w:hAnsi="Times New Roman" w:cs="Times New Roman"/>
          <w:sz w:val="28"/>
        </w:rPr>
        <w:t xml:space="preserve">Допустимые возможные отклонения от установленных показателей качества муниципальной услуги, в пределах которых муниципальное задание считается выполненным (процентов)    </w:t>
      </w:r>
    </w:p>
    <w:p w:rsidR="005F116F" w:rsidRDefault="005F116F" w:rsidP="005F116F">
      <w:pPr>
        <w:rPr>
          <w:rFonts w:ascii="Times New Roman" w:hAnsi="Times New Roman" w:cs="Times New Roman"/>
          <w:b/>
          <w:sz w:val="28"/>
        </w:rPr>
      </w:pPr>
    </w:p>
    <w:p w:rsidR="005F116F" w:rsidRPr="00CD6203" w:rsidRDefault="005F116F" w:rsidP="005F116F">
      <w:pPr>
        <w:rPr>
          <w:rFonts w:ascii="Times New Roman" w:hAnsi="Times New Roman" w:cs="Times New Roman"/>
          <w:sz w:val="28"/>
        </w:rPr>
      </w:pPr>
    </w:p>
    <w:p w:rsidR="005F116F" w:rsidRPr="00CD6203" w:rsidRDefault="005F116F" w:rsidP="005F116F">
      <w:pPr>
        <w:ind w:firstLine="709"/>
        <w:rPr>
          <w:rFonts w:ascii="Times New Roman" w:hAnsi="Times New Roman" w:cs="Times New Roman"/>
          <w:sz w:val="24"/>
        </w:rPr>
      </w:pPr>
      <w:r w:rsidRPr="00CD6203">
        <w:rPr>
          <w:rFonts w:ascii="Times New Roman" w:hAnsi="Times New Roman" w:cs="Times New Roman"/>
          <w:b/>
          <w:sz w:val="24"/>
        </w:rPr>
        <w:t xml:space="preserve">3.2. </w:t>
      </w:r>
      <w:proofErr w:type="gramStart"/>
      <w:r w:rsidRPr="00CD6203">
        <w:rPr>
          <w:rFonts w:ascii="Times New Roman" w:hAnsi="Times New Roman" w:cs="Times New Roman"/>
          <w:b/>
          <w:sz w:val="24"/>
        </w:rPr>
        <w:t>Показатели</w:t>
      </w:r>
      <w:proofErr w:type="gramEnd"/>
      <w:r w:rsidRPr="00CD6203">
        <w:rPr>
          <w:rFonts w:ascii="Times New Roman" w:hAnsi="Times New Roman" w:cs="Times New Roman"/>
          <w:b/>
          <w:sz w:val="24"/>
        </w:rPr>
        <w:t xml:space="preserve"> характеризующие объем муниципальной услуги</w:t>
      </w:r>
      <w:r w:rsidRPr="00CD6203">
        <w:rPr>
          <w:rFonts w:ascii="Times New Roman" w:hAnsi="Times New Roman" w:cs="Times New Roman"/>
          <w:sz w:val="24"/>
        </w:rPr>
        <w:t>:</w:t>
      </w:r>
    </w:p>
    <w:tbl>
      <w:tblPr>
        <w:tblStyle w:val="a3"/>
        <w:tblW w:w="0" w:type="auto"/>
        <w:tblLayout w:type="fixed"/>
        <w:tblLook w:val="04A0"/>
      </w:tblPr>
      <w:tblGrid>
        <w:gridCol w:w="2235"/>
        <w:gridCol w:w="1275"/>
        <w:gridCol w:w="1276"/>
        <w:gridCol w:w="1418"/>
        <w:gridCol w:w="1275"/>
        <w:gridCol w:w="1418"/>
        <w:gridCol w:w="1134"/>
        <w:gridCol w:w="992"/>
        <w:gridCol w:w="567"/>
        <w:gridCol w:w="709"/>
        <w:gridCol w:w="709"/>
        <w:gridCol w:w="708"/>
        <w:gridCol w:w="567"/>
        <w:gridCol w:w="567"/>
        <w:gridCol w:w="709"/>
      </w:tblGrid>
      <w:tr w:rsidR="005F116F" w:rsidTr="005F116F">
        <w:tc>
          <w:tcPr>
            <w:tcW w:w="2235" w:type="dxa"/>
            <w:vMerge w:val="restart"/>
          </w:tcPr>
          <w:p w:rsidR="005F116F" w:rsidRPr="006E2D74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969" w:type="dxa"/>
            <w:gridSpan w:val="3"/>
          </w:tcPr>
          <w:p w:rsidR="005F116F" w:rsidRPr="006E2D74" w:rsidRDefault="005F116F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</w:t>
            </w:r>
            <w:proofErr w:type="gram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характеризующий содержание муниципальной услуги</w:t>
            </w:r>
          </w:p>
        </w:tc>
        <w:tc>
          <w:tcPr>
            <w:tcW w:w="2693" w:type="dxa"/>
            <w:gridSpan w:val="2"/>
          </w:tcPr>
          <w:p w:rsidR="005F116F" w:rsidRPr="006E2D74" w:rsidRDefault="005F116F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5F116F" w:rsidRPr="006E2D74" w:rsidRDefault="005F116F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 объема</w:t>
            </w: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муниципальной услуги</w:t>
            </w:r>
          </w:p>
        </w:tc>
        <w:tc>
          <w:tcPr>
            <w:tcW w:w="2126" w:type="dxa"/>
            <w:gridSpan w:val="3"/>
          </w:tcPr>
          <w:p w:rsidR="005F116F" w:rsidRPr="006E2D74" w:rsidRDefault="005F116F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муниципальной услуги</w:t>
            </w:r>
          </w:p>
        </w:tc>
        <w:tc>
          <w:tcPr>
            <w:tcW w:w="1843" w:type="dxa"/>
            <w:gridSpan w:val="3"/>
          </w:tcPr>
          <w:p w:rsidR="005F116F" w:rsidRPr="006E2D74" w:rsidRDefault="005F116F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Среднегодовой размер платы (тариф)</w:t>
            </w:r>
          </w:p>
        </w:tc>
      </w:tr>
      <w:tr w:rsidR="005F116F" w:rsidTr="005F116F">
        <w:tc>
          <w:tcPr>
            <w:tcW w:w="2235" w:type="dxa"/>
            <w:vMerge/>
          </w:tcPr>
          <w:p w:rsidR="005F116F" w:rsidRPr="006E2D74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F116F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proofErr w:type="spellEnd"/>
          </w:p>
          <w:p w:rsidR="005F116F" w:rsidRPr="006E2D74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  <w:tc>
          <w:tcPr>
            <w:tcW w:w="1276" w:type="dxa"/>
            <w:vMerge w:val="restart"/>
          </w:tcPr>
          <w:p w:rsidR="005F116F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proofErr w:type="spellEnd"/>
          </w:p>
          <w:p w:rsidR="005F116F" w:rsidRPr="006E2D74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  <w:tc>
          <w:tcPr>
            <w:tcW w:w="1418" w:type="dxa"/>
            <w:vMerge w:val="restart"/>
          </w:tcPr>
          <w:p w:rsidR="005F116F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proofErr w:type="spellEnd"/>
          </w:p>
          <w:p w:rsidR="005F116F" w:rsidRPr="006E2D74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  <w:tc>
          <w:tcPr>
            <w:tcW w:w="1275" w:type="dxa"/>
            <w:vMerge w:val="restart"/>
          </w:tcPr>
          <w:p w:rsidR="005F116F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proofErr w:type="spellEnd"/>
          </w:p>
          <w:p w:rsidR="005F116F" w:rsidRPr="006E2D74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  <w:tc>
          <w:tcPr>
            <w:tcW w:w="1418" w:type="dxa"/>
            <w:vMerge w:val="restart"/>
          </w:tcPr>
          <w:p w:rsidR="005F116F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proofErr w:type="spellEnd"/>
          </w:p>
          <w:p w:rsidR="005F116F" w:rsidRPr="006E2D74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  <w:tc>
          <w:tcPr>
            <w:tcW w:w="1134" w:type="dxa"/>
            <w:vMerge w:val="restart"/>
          </w:tcPr>
          <w:p w:rsidR="005F116F" w:rsidRPr="006E2D74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5F116F" w:rsidRPr="006E2D74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709" w:type="dxa"/>
            <w:vMerge w:val="restart"/>
          </w:tcPr>
          <w:p w:rsidR="005F116F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5F116F" w:rsidRPr="006E2D74" w:rsidRDefault="005F116F" w:rsidP="00CD79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D79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vMerge w:val="restart"/>
          </w:tcPr>
          <w:p w:rsidR="005F116F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5F116F" w:rsidRPr="006E2D74" w:rsidRDefault="005F116F" w:rsidP="00CD79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D79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vMerge w:val="restart"/>
          </w:tcPr>
          <w:p w:rsidR="005F116F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5F116F" w:rsidRPr="006E2D74" w:rsidRDefault="005F116F" w:rsidP="00CD79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D797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vMerge w:val="restart"/>
          </w:tcPr>
          <w:p w:rsidR="005F116F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5F116F" w:rsidRPr="006E2D74" w:rsidRDefault="005F116F" w:rsidP="00CD79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D79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vMerge w:val="restart"/>
          </w:tcPr>
          <w:p w:rsidR="005F116F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5F116F" w:rsidRPr="006E2D74" w:rsidRDefault="005F116F" w:rsidP="00CD79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D79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Merge w:val="restart"/>
          </w:tcPr>
          <w:p w:rsidR="005F116F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5F116F" w:rsidRPr="006E2D74" w:rsidRDefault="005F116F" w:rsidP="00CD79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D797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5F116F" w:rsidTr="002974D0">
        <w:tc>
          <w:tcPr>
            <w:tcW w:w="2235" w:type="dxa"/>
            <w:vMerge/>
          </w:tcPr>
          <w:p w:rsidR="005F116F" w:rsidRPr="006E2D74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F116F" w:rsidRPr="006E2D74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116F" w:rsidRPr="006E2D74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116F" w:rsidRPr="006E2D74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F116F" w:rsidRPr="006E2D74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116F" w:rsidRPr="006E2D74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116F" w:rsidRPr="006E2D74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F116F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</w:t>
            </w:r>
            <w:proofErr w:type="spellEnd"/>
          </w:p>
          <w:p w:rsidR="005F116F" w:rsidRPr="006E2D74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нование</w:t>
            </w:r>
            <w:proofErr w:type="spellEnd"/>
          </w:p>
        </w:tc>
        <w:tc>
          <w:tcPr>
            <w:tcW w:w="567" w:type="dxa"/>
          </w:tcPr>
          <w:p w:rsidR="005F116F" w:rsidRPr="006E2D74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709" w:type="dxa"/>
            <w:vMerge/>
          </w:tcPr>
          <w:p w:rsidR="005F116F" w:rsidRPr="006E2D74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F116F" w:rsidRPr="006E2D74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F116F" w:rsidRPr="006E2D74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F116F" w:rsidRPr="006E2D74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F116F" w:rsidRPr="006E2D74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F116F" w:rsidRPr="006E2D74" w:rsidRDefault="005F116F" w:rsidP="005F1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16F" w:rsidTr="002974D0">
        <w:tc>
          <w:tcPr>
            <w:tcW w:w="2235" w:type="dxa"/>
          </w:tcPr>
          <w:p w:rsidR="005F116F" w:rsidRPr="006E2D74" w:rsidRDefault="005F116F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5F116F" w:rsidRPr="006E2D74" w:rsidRDefault="005F116F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5F116F" w:rsidRPr="006E2D74" w:rsidRDefault="005F116F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5F116F" w:rsidRPr="006E2D74" w:rsidRDefault="005F116F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5F116F" w:rsidRPr="006E2D74" w:rsidRDefault="005F116F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5F116F" w:rsidRPr="006E2D74" w:rsidRDefault="005F116F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5F116F" w:rsidRPr="006E2D74" w:rsidRDefault="005F116F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5F116F" w:rsidRPr="006E2D74" w:rsidRDefault="005F116F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5F116F" w:rsidRPr="006E2D74" w:rsidRDefault="005F116F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5F116F" w:rsidRPr="006E2D74" w:rsidRDefault="005F116F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5F116F" w:rsidRPr="006E2D74" w:rsidRDefault="005F116F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</w:tcPr>
          <w:p w:rsidR="005F116F" w:rsidRPr="006E2D74" w:rsidRDefault="005F116F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5F116F" w:rsidRPr="006E2D74" w:rsidRDefault="005F116F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5F116F" w:rsidRPr="006E2D74" w:rsidRDefault="005F116F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:rsidR="005F116F" w:rsidRPr="006E2D74" w:rsidRDefault="005F116F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5F116F" w:rsidTr="002974D0">
        <w:tc>
          <w:tcPr>
            <w:tcW w:w="2235" w:type="dxa"/>
          </w:tcPr>
          <w:p w:rsidR="005F116F" w:rsidRPr="006E2D74" w:rsidRDefault="005F116F" w:rsidP="00006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C0B">
              <w:rPr>
                <w:rFonts w:ascii="Times New Roman" w:hAnsi="Times New Roman" w:cs="Times New Roman"/>
                <w:sz w:val="16"/>
                <w:szCs w:val="18"/>
              </w:rPr>
              <w:t>1178700030100010100010</w:t>
            </w:r>
            <w:r w:rsidR="000069CA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1275" w:type="dxa"/>
          </w:tcPr>
          <w:p w:rsidR="005F116F" w:rsidRPr="006E2D74" w:rsidRDefault="005F116F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5F116F" w:rsidRPr="006E2D74" w:rsidRDefault="005F116F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5F116F" w:rsidRPr="006E2D74" w:rsidRDefault="005F116F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:rsidR="005F116F" w:rsidRPr="006E2D74" w:rsidRDefault="005F116F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418" w:type="dxa"/>
          </w:tcPr>
          <w:p w:rsidR="005F116F" w:rsidRPr="006E2D74" w:rsidRDefault="005F116F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5F116F" w:rsidRPr="006E2D74" w:rsidRDefault="005F116F" w:rsidP="005F116F">
            <w:pPr>
              <w:tabs>
                <w:tab w:val="left" w:pos="56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Число детей</w:t>
            </w:r>
          </w:p>
          <w:p w:rsidR="005F116F" w:rsidRPr="006E2D74" w:rsidRDefault="005F116F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F116F" w:rsidRPr="006E2D74" w:rsidRDefault="005F116F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567" w:type="dxa"/>
          </w:tcPr>
          <w:p w:rsidR="005F116F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709" w:type="dxa"/>
          </w:tcPr>
          <w:p w:rsidR="005F116F" w:rsidRPr="006E2D74" w:rsidRDefault="00CD7977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09" w:type="dxa"/>
          </w:tcPr>
          <w:p w:rsidR="005F116F" w:rsidRPr="006E2D74" w:rsidRDefault="00CD7977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8" w:type="dxa"/>
          </w:tcPr>
          <w:p w:rsidR="005F116F" w:rsidRPr="006E2D74" w:rsidRDefault="00CD7977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:rsidR="005F116F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F116F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5F116F" w:rsidRPr="006E2D74" w:rsidRDefault="002974D0" w:rsidP="005F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CF4983" w:rsidRDefault="00CF4983" w:rsidP="00CF4983">
      <w:pPr>
        <w:rPr>
          <w:rFonts w:ascii="Times New Roman" w:hAnsi="Times New Roman" w:cs="Times New Roman"/>
          <w:sz w:val="28"/>
        </w:rPr>
      </w:pPr>
    </w:p>
    <w:tbl>
      <w:tblPr>
        <w:tblStyle w:val="a3"/>
        <w:tblpPr w:leftFromText="180" w:rightFromText="180" w:vertAnchor="text" w:horzAnchor="page" w:tblpX="8148" w:tblpY="373"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/>
      </w:tblPr>
      <w:tblGrid>
        <w:gridCol w:w="1206"/>
      </w:tblGrid>
      <w:tr w:rsidR="00CF4983" w:rsidTr="00CF4983">
        <w:trPr>
          <w:trHeight w:val="269"/>
        </w:trPr>
        <w:tc>
          <w:tcPr>
            <w:tcW w:w="1206" w:type="dxa"/>
          </w:tcPr>
          <w:p w:rsidR="00CF4983" w:rsidRDefault="00CF4983" w:rsidP="00CF49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</w:tbl>
    <w:p w:rsidR="005F116F" w:rsidRDefault="00CF4983" w:rsidP="005F116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Допустимые (возможные) отклонения от установленных показателей объема муниципальной услуги, </w:t>
      </w:r>
      <w:r w:rsidRPr="006E2D74">
        <w:rPr>
          <w:rFonts w:ascii="Times New Roman" w:hAnsi="Times New Roman" w:cs="Times New Roman"/>
          <w:sz w:val="28"/>
        </w:rPr>
        <w:t>в пределах которых муниципальное задание считается выполненным</w:t>
      </w:r>
    </w:p>
    <w:tbl>
      <w:tblPr>
        <w:tblStyle w:val="a3"/>
        <w:tblpPr w:leftFromText="180" w:rightFromText="180" w:vertAnchor="text" w:horzAnchor="margin" w:tblpXSpec="right" w:tblpY="-397"/>
        <w:tblOverlap w:val="never"/>
        <w:tblW w:w="0" w:type="auto"/>
        <w:tblLook w:val="04A0"/>
      </w:tblPr>
      <w:tblGrid>
        <w:gridCol w:w="1984"/>
        <w:gridCol w:w="1756"/>
      </w:tblGrid>
      <w:tr w:rsidR="00984C0B" w:rsidTr="00984C0B"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984C0B" w:rsidRDefault="00984C0B" w:rsidP="00984C0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Уникальный номер по базовому перечню</w:t>
            </w:r>
          </w:p>
        </w:tc>
        <w:tc>
          <w:tcPr>
            <w:tcW w:w="1756" w:type="dxa"/>
            <w:tcBorders>
              <w:left w:val="single" w:sz="4" w:space="0" w:color="000000" w:themeColor="text1"/>
            </w:tcBorders>
          </w:tcPr>
          <w:p w:rsidR="00984C0B" w:rsidRDefault="00984C0B" w:rsidP="00984C0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84C0B" w:rsidRPr="002974D0" w:rsidRDefault="00984C0B" w:rsidP="00984C0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974D0">
              <w:rPr>
                <w:rFonts w:ascii="Times New Roman" w:hAnsi="Times New Roman" w:cs="Times New Roman"/>
                <w:b/>
                <w:sz w:val="28"/>
              </w:rPr>
              <w:t>11.Г.42.0</w:t>
            </w:r>
          </w:p>
        </w:tc>
      </w:tr>
    </w:tbl>
    <w:p w:rsidR="004025F3" w:rsidRPr="005F116F" w:rsidRDefault="004025F3" w:rsidP="004025F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</w:t>
      </w:r>
      <w:r w:rsidRPr="005F116F">
        <w:rPr>
          <w:rFonts w:ascii="Times New Roman" w:hAnsi="Times New Roman" w:cs="Times New Roman"/>
          <w:b/>
          <w:sz w:val="28"/>
        </w:rPr>
        <w:t xml:space="preserve">Раздел </w:t>
      </w:r>
      <w:r>
        <w:rPr>
          <w:rFonts w:ascii="Times New Roman" w:hAnsi="Times New Roman" w:cs="Times New Roman"/>
          <w:b/>
          <w:sz w:val="28"/>
        </w:rPr>
        <w:t>4</w:t>
      </w:r>
      <w:r w:rsidRPr="005F116F">
        <w:rPr>
          <w:rFonts w:ascii="Times New Roman" w:hAnsi="Times New Roman" w:cs="Times New Roman"/>
          <w:b/>
          <w:sz w:val="28"/>
        </w:rPr>
        <w:t>.</w:t>
      </w:r>
    </w:p>
    <w:p w:rsidR="004025F3" w:rsidRPr="006E2D74" w:rsidRDefault="004025F3" w:rsidP="004025F3">
      <w:pPr>
        <w:tabs>
          <w:tab w:val="left" w:pos="13881"/>
          <w:tab w:val="left" w:pos="14383"/>
        </w:tabs>
        <w:rPr>
          <w:rFonts w:ascii="Times New Roman" w:hAnsi="Times New Roman" w:cs="Times New Roman"/>
          <w:b/>
          <w:sz w:val="24"/>
        </w:rPr>
      </w:pPr>
      <w:r w:rsidRPr="006E2D74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8"/>
        </w:rPr>
        <w:t xml:space="preserve">. </w:t>
      </w:r>
      <w:r w:rsidRPr="006E2D74">
        <w:rPr>
          <w:rFonts w:ascii="Times New Roman" w:hAnsi="Times New Roman" w:cs="Times New Roman"/>
          <w:b/>
          <w:sz w:val="24"/>
        </w:rPr>
        <w:t xml:space="preserve">Наименование муниципальной услуги 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:rsidR="004025F3" w:rsidRPr="006E2D74" w:rsidRDefault="003977DE" w:rsidP="004025F3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Реализация дополнительных общеразвивающих программ</w:t>
      </w:r>
      <w:r w:rsidR="004025F3">
        <w:rPr>
          <w:rFonts w:ascii="Times New Roman" w:hAnsi="Times New Roman" w:cs="Times New Roman"/>
          <w:b/>
          <w:sz w:val="24"/>
          <w:u w:val="single"/>
        </w:rPr>
        <w:t xml:space="preserve">    </w:t>
      </w:r>
    </w:p>
    <w:p w:rsidR="004025F3" w:rsidRPr="006E2D74" w:rsidRDefault="004025F3" w:rsidP="004025F3">
      <w:pPr>
        <w:pStyle w:val="a4"/>
        <w:rPr>
          <w:rFonts w:ascii="Times New Roman" w:hAnsi="Times New Roman" w:cs="Times New Roman"/>
          <w:sz w:val="24"/>
          <w:szCs w:val="28"/>
        </w:rPr>
      </w:pPr>
      <w:r w:rsidRPr="006E2D74">
        <w:rPr>
          <w:rFonts w:ascii="Times New Roman" w:hAnsi="Times New Roman" w:cs="Times New Roman"/>
          <w:b/>
          <w:sz w:val="24"/>
          <w:szCs w:val="28"/>
        </w:rPr>
        <w:t>2. Категория потребителей</w:t>
      </w:r>
      <w:r w:rsidRPr="006E2D74">
        <w:rPr>
          <w:rFonts w:ascii="Times New Roman" w:hAnsi="Times New Roman" w:cs="Times New Roman"/>
          <w:sz w:val="24"/>
          <w:szCs w:val="28"/>
        </w:rPr>
        <w:t xml:space="preserve">               физические лица</w:t>
      </w:r>
      <w:r w:rsidRPr="006E2D74">
        <w:rPr>
          <w:rFonts w:ascii="Times New Roman" w:hAnsi="Times New Roman" w:cs="Times New Roman"/>
          <w:sz w:val="24"/>
          <w:szCs w:val="28"/>
        </w:rPr>
        <w:br w:type="textWrapping" w:clear="all"/>
      </w:r>
    </w:p>
    <w:p w:rsidR="004025F3" w:rsidRPr="006E2D74" w:rsidRDefault="004025F3" w:rsidP="004025F3">
      <w:pPr>
        <w:rPr>
          <w:rFonts w:ascii="Times New Roman" w:hAnsi="Times New Roman" w:cs="Times New Roman"/>
          <w:b/>
          <w:sz w:val="24"/>
        </w:rPr>
      </w:pPr>
      <w:r w:rsidRPr="006E2D74">
        <w:rPr>
          <w:rFonts w:ascii="Times New Roman" w:hAnsi="Times New Roman" w:cs="Times New Roman"/>
          <w:b/>
          <w:sz w:val="24"/>
        </w:rPr>
        <w:t xml:space="preserve">3. </w:t>
      </w:r>
      <w:proofErr w:type="gramStart"/>
      <w:r w:rsidRPr="006E2D74">
        <w:rPr>
          <w:rFonts w:ascii="Times New Roman" w:hAnsi="Times New Roman" w:cs="Times New Roman"/>
          <w:b/>
          <w:sz w:val="24"/>
        </w:rPr>
        <w:t>Показатели</w:t>
      </w:r>
      <w:proofErr w:type="gramEnd"/>
      <w:r w:rsidRPr="006E2D74">
        <w:rPr>
          <w:rFonts w:ascii="Times New Roman" w:hAnsi="Times New Roman" w:cs="Times New Roman"/>
          <w:b/>
          <w:sz w:val="24"/>
        </w:rPr>
        <w:t xml:space="preserve"> характеризующие объём и  (или) качество муниципальной услуги</w:t>
      </w:r>
    </w:p>
    <w:p w:rsidR="004025F3" w:rsidRPr="006E2D74" w:rsidRDefault="004025F3" w:rsidP="004025F3">
      <w:pPr>
        <w:ind w:firstLine="709"/>
        <w:rPr>
          <w:rFonts w:ascii="Times New Roman" w:hAnsi="Times New Roman" w:cs="Times New Roman"/>
          <w:b/>
          <w:sz w:val="24"/>
        </w:rPr>
      </w:pPr>
      <w:r w:rsidRPr="006E2D74">
        <w:rPr>
          <w:rFonts w:ascii="Times New Roman" w:hAnsi="Times New Roman" w:cs="Times New Roman"/>
          <w:b/>
          <w:sz w:val="24"/>
        </w:rPr>
        <w:t xml:space="preserve">3.1. </w:t>
      </w:r>
      <w:proofErr w:type="gramStart"/>
      <w:r w:rsidRPr="006E2D74">
        <w:rPr>
          <w:rFonts w:ascii="Times New Roman" w:hAnsi="Times New Roman" w:cs="Times New Roman"/>
          <w:b/>
          <w:sz w:val="24"/>
        </w:rPr>
        <w:t>Показатели</w:t>
      </w:r>
      <w:proofErr w:type="gramEnd"/>
      <w:r w:rsidRPr="006E2D74">
        <w:rPr>
          <w:rFonts w:ascii="Times New Roman" w:hAnsi="Times New Roman" w:cs="Times New Roman"/>
          <w:b/>
          <w:sz w:val="24"/>
        </w:rPr>
        <w:t xml:space="preserve"> характеризующие качество муниципальной услуги:</w:t>
      </w:r>
    </w:p>
    <w:tbl>
      <w:tblPr>
        <w:tblStyle w:val="a3"/>
        <w:tblW w:w="0" w:type="auto"/>
        <w:tblLook w:val="04A0"/>
      </w:tblPr>
      <w:tblGrid>
        <w:gridCol w:w="2301"/>
        <w:gridCol w:w="1340"/>
        <w:gridCol w:w="1340"/>
        <w:gridCol w:w="1340"/>
        <w:gridCol w:w="1340"/>
        <w:gridCol w:w="1491"/>
        <w:gridCol w:w="1948"/>
        <w:gridCol w:w="1307"/>
        <w:gridCol w:w="795"/>
        <w:gridCol w:w="810"/>
        <w:gridCol w:w="803"/>
        <w:gridCol w:w="799"/>
      </w:tblGrid>
      <w:tr w:rsidR="004025F3" w:rsidTr="004025F3">
        <w:tc>
          <w:tcPr>
            <w:tcW w:w="2287" w:type="dxa"/>
            <w:vMerge w:val="restart"/>
          </w:tcPr>
          <w:p w:rsidR="004025F3" w:rsidRPr="006E2D74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020" w:type="dxa"/>
            <w:gridSpan w:val="3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</w:t>
            </w:r>
            <w:proofErr w:type="gram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характеризующий содержание муниципальной услуги</w:t>
            </w:r>
          </w:p>
        </w:tc>
        <w:tc>
          <w:tcPr>
            <w:tcW w:w="2834" w:type="dxa"/>
            <w:gridSpan w:val="2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055" w:type="dxa"/>
            <w:gridSpan w:val="3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2418" w:type="dxa"/>
            <w:gridSpan w:val="3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муниципальной услуги</w:t>
            </w:r>
          </w:p>
        </w:tc>
      </w:tr>
      <w:tr w:rsidR="004025F3" w:rsidTr="004025F3">
        <w:tc>
          <w:tcPr>
            <w:tcW w:w="2287" w:type="dxa"/>
            <w:vMerge/>
          </w:tcPr>
          <w:p w:rsidR="004025F3" w:rsidRPr="006E2D74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</w:tcPr>
          <w:p w:rsidR="004025F3" w:rsidRPr="006E2D74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40" w:type="dxa"/>
            <w:vMerge w:val="restart"/>
          </w:tcPr>
          <w:p w:rsidR="004025F3" w:rsidRPr="006E2D74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40" w:type="dxa"/>
            <w:vMerge w:val="restart"/>
          </w:tcPr>
          <w:p w:rsidR="004025F3" w:rsidRPr="006E2D74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40" w:type="dxa"/>
            <w:vMerge w:val="restart"/>
          </w:tcPr>
          <w:p w:rsidR="004025F3" w:rsidRPr="006E2D74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94" w:type="dxa"/>
            <w:vMerge w:val="restart"/>
          </w:tcPr>
          <w:p w:rsidR="004025F3" w:rsidRPr="006E2D74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50" w:type="dxa"/>
            <w:vMerge w:val="restart"/>
          </w:tcPr>
          <w:p w:rsidR="004025F3" w:rsidRPr="006E2D74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05" w:type="dxa"/>
            <w:gridSpan w:val="2"/>
          </w:tcPr>
          <w:p w:rsidR="004025F3" w:rsidRPr="006E2D74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812" w:type="dxa"/>
            <w:vMerge w:val="restart"/>
          </w:tcPr>
          <w:p w:rsidR="004025F3" w:rsidRPr="006E2D74" w:rsidRDefault="004025F3" w:rsidP="00CD79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CD79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05" w:type="dxa"/>
            <w:vMerge w:val="restart"/>
          </w:tcPr>
          <w:p w:rsidR="004025F3" w:rsidRPr="006E2D74" w:rsidRDefault="004025F3" w:rsidP="00CD79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CD79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01" w:type="dxa"/>
            <w:vMerge w:val="restart"/>
          </w:tcPr>
          <w:p w:rsidR="004025F3" w:rsidRPr="006E2D74" w:rsidRDefault="004025F3" w:rsidP="00CD79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CD797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4025F3" w:rsidTr="004025F3">
        <w:tc>
          <w:tcPr>
            <w:tcW w:w="2287" w:type="dxa"/>
            <w:vMerge/>
          </w:tcPr>
          <w:p w:rsidR="004025F3" w:rsidRPr="006E2D74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4025F3" w:rsidRPr="006E2D74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4025F3" w:rsidRPr="006E2D74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4025F3" w:rsidRPr="006E2D74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4025F3" w:rsidRPr="006E2D74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4025F3" w:rsidRPr="006E2D74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vMerge/>
          </w:tcPr>
          <w:p w:rsidR="004025F3" w:rsidRPr="006E2D74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4025F3" w:rsidRPr="006E2D74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98" w:type="dxa"/>
          </w:tcPr>
          <w:p w:rsidR="004025F3" w:rsidRPr="006E2D74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812" w:type="dxa"/>
            <w:vMerge/>
          </w:tcPr>
          <w:p w:rsidR="004025F3" w:rsidRPr="006E2D74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4025F3" w:rsidRPr="006E2D74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</w:tcPr>
          <w:p w:rsidR="004025F3" w:rsidRPr="006E2D74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5F3" w:rsidTr="004025F3">
        <w:tc>
          <w:tcPr>
            <w:tcW w:w="2287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0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0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40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0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94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50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07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98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12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05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01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4025F3" w:rsidTr="004025F3">
        <w:tc>
          <w:tcPr>
            <w:tcW w:w="2287" w:type="dxa"/>
            <w:vMerge w:val="restart"/>
          </w:tcPr>
          <w:p w:rsidR="004025F3" w:rsidRPr="006E2D74" w:rsidRDefault="00D16201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201">
              <w:rPr>
                <w:rFonts w:ascii="Times New Roman" w:hAnsi="Times New Roman" w:cs="Times New Roman"/>
                <w:sz w:val="18"/>
                <w:szCs w:val="18"/>
              </w:rPr>
              <w:t>11Г42001000300701007100</w:t>
            </w:r>
          </w:p>
        </w:tc>
        <w:tc>
          <w:tcPr>
            <w:tcW w:w="1340" w:type="dxa"/>
            <w:vMerge w:val="restart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40" w:type="dxa"/>
            <w:vMerge w:val="restart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40" w:type="dxa"/>
            <w:vMerge w:val="restart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40" w:type="dxa"/>
            <w:vMerge w:val="restart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494" w:type="dxa"/>
            <w:vMerge w:val="restart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50" w:type="dxa"/>
          </w:tcPr>
          <w:p w:rsidR="004025F3" w:rsidRPr="006E2D74" w:rsidRDefault="004025F3" w:rsidP="004025F3">
            <w:pPr>
              <w:tabs>
                <w:tab w:val="left" w:pos="56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1) Доля </w:t>
            </w:r>
            <w:proofErr w:type="gram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, успешно прошедших итоговую аттестацию</w:t>
            </w:r>
          </w:p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98" w:type="dxa"/>
          </w:tcPr>
          <w:p w:rsidR="004025F3" w:rsidRPr="006E2D74" w:rsidRDefault="00D16201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812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5F3" w:rsidTr="004025F3">
        <w:tc>
          <w:tcPr>
            <w:tcW w:w="2287" w:type="dxa"/>
            <w:vMerge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</w:tcPr>
          <w:p w:rsidR="004025F3" w:rsidRPr="006E2D74" w:rsidRDefault="004025F3" w:rsidP="004025F3">
            <w:pPr>
              <w:tabs>
                <w:tab w:val="left" w:pos="56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2) Доля педагогов, имеющих высшую и первую квалификационные категории</w:t>
            </w:r>
          </w:p>
          <w:p w:rsidR="004025F3" w:rsidRPr="006E2D74" w:rsidRDefault="004025F3" w:rsidP="004025F3">
            <w:pPr>
              <w:tabs>
                <w:tab w:val="left" w:pos="56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98" w:type="dxa"/>
          </w:tcPr>
          <w:p w:rsidR="004025F3" w:rsidRPr="006E2D74" w:rsidRDefault="00D16201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812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5F3" w:rsidTr="004025F3">
        <w:tc>
          <w:tcPr>
            <w:tcW w:w="2287" w:type="dxa"/>
            <w:vMerge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</w:tcPr>
          <w:p w:rsidR="004025F3" w:rsidRPr="006E2D74" w:rsidRDefault="004025F3" w:rsidP="004025F3">
            <w:pPr>
              <w:tabs>
                <w:tab w:val="left" w:pos="56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3) Доля обучающихся – победителей олимпиад, конкурсов муниципальных, областных, всероссийских уровней</w:t>
            </w:r>
          </w:p>
        </w:tc>
        <w:tc>
          <w:tcPr>
            <w:tcW w:w="1307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98" w:type="dxa"/>
          </w:tcPr>
          <w:p w:rsidR="004025F3" w:rsidRPr="006E2D74" w:rsidRDefault="00D16201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812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25F3" w:rsidRDefault="004025F3" w:rsidP="004025F3">
      <w:pPr>
        <w:pStyle w:val="a4"/>
      </w:pPr>
    </w:p>
    <w:tbl>
      <w:tblPr>
        <w:tblStyle w:val="a3"/>
        <w:tblpPr w:leftFromText="180" w:rightFromText="180" w:vertAnchor="text" w:horzAnchor="page" w:tblpX="9069" w:tblpY="660"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/>
      </w:tblPr>
      <w:tblGrid>
        <w:gridCol w:w="1206"/>
      </w:tblGrid>
      <w:tr w:rsidR="004025F3" w:rsidTr="004025F3">
        <w:trPr>
          <w:trHeight w:val="269"/>
        </w:trPr>
        <w:tc>
          <w:tcPr>
            <w:tcW w:w="1206" w:type="dxa"/>
          </w:tcPr>
          <w:p w:rsidR="004025F3" w:rsidRDefault="002974D0" w:rsidP="002974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</w:tbl>
    <w:p w:rsidR="004025F3" w:rsidRPr="006E2D74" w:rsidRDefault="004025F3" w:rsidP="004025F3">
      <w:pPr>
        <w:pStyle w:val="a4"/>
        <w:rPr>
          <w:rFonts w:ascii="Times New Roman" w:hAnsi="Times New Roman" w:cs="Times New Roman"/>
          <w:sz w:val="28"/>
        </w:rPr>
      </w:pPr>
      <w:r w:rsidRPr="006E2D74">
        <w:t xml:space="preserve"> </w:t>
      </w:r>
      <w:r w:rsidRPr="006E2D74">
        <w:rPr>
          <w:rFonts w:ascii="Times New Roman" w:hAnsi="Times New Roman" w:cs="Times New Roman"/>
          <w:sz w:val="28"/>
        </w:rPr>
        <w:t xml:space="preserve">Допустимые возможные отклонения от установленных показателей качества муниципальной услуги, в пределах которых муниципальное задание считается выполненным (процентов)    </w:t>
      </w:r>
    </w:p>
    <w:p w:rsidR="004025F3" w:rsidRDefault="004025F3" w:rsidP="004025F3">
      <w:pPr>
        <w:rPr>
          <w:rFonts w:ascii="Times New Roman" w:hAnsi="Times New Roman" w:cs="Times New Roman"/>
          <w:b/>
          <w:sz w:val="28"/>
        </w:rPr>
      </w:pPr>
    </w:p>
    <w:p w:rsidR="004025F3" w:rsidRPr="00CD6203" w:rsidRDefault="004025F3" w:rsidP="004025F3">
      <w:pPr>
        <w:rPr>
          <w:rFonts w:ascii="Times New Roman" w:hAnsi="Times New Roman" w:cs="Times New Roman"/>
          <w:sz w:val="28"/>
        </w:rPr>
      </w:pPr>
    </w:p>
    <w:p w:rsidR="004025F3" w:rsidRPr="00CD6203" w:rsidRDefault="004025F3" w:rsidP="004025F3">
      <w:pPr>
        <w:ind w:firstLine="709"/>
        <w:rPr>
          <w:rFonts w:ascii="Times New Roman" w:hAnsi="Times New Roman" w:cs="Times New Roman"/>
          <w:sz w:val="24"/>
        </w:rPr>
      </w:pPr>
      <w:r w:rsidRPr="00CD6203">
        <w:rPr>
          <w:rFonts w:ascii="Times New Roman" w:hAnsi="Times New Roman" w:cs="Times New Roman"/>
          <w:b/>
          <w:sz w:val="24"/>
        </w:rPr>
        <w:lastRenderedPageBreak/>
        <w:t xml:space="preserve">3.2. </w:t>
      </w:r>
      <w:proofErr w:type="gramStart"/>
      <w:r w:rsidRPr="00CD6203">
        <w:rPr>
          <w:rFonts w:ascii="Times New Roman" w:hAnsi="Times New Roman" w:cs="Times New Roman"/>
          <w:b/>
          <w:sz w:val="24"/>
        </w:rPr>
        <w:t>Показатели</w:t>
      </w:r>
      <w:proofErr w:type="gramEnd"/>
      <w:r w:rsidRPr="00CD6203">
        <w:rPr>
          <w:rFonts w:ascii="Times New Roman" w:hAnsi="Times New Roman" w:cs="Times New Roman"/>
          <w:b/>
          <w:sz w:val="24"/>
        </w:rPr>
        <w:t xml:space="preserve"> характеризующие объем муниципальной услуги</w:t>
      </w:r>
      <w:r w:rsidRPr="00CD6203">
        <w:rPr>
          <w:rFonts w:ascii="Times New Roman" w:hAnsi="Times New Roman" w:cs="Times New Roman"/>
          <w:sz w:val="24"/>
        </w:rPr>
        <w:t>:</w:t>
      </w:r>
    </w:p>
    <w:tbl>
      <w:tblPr>
        <w:tblStyle w:val="a3"/>
        <w:tblW w:w="0" w:type="auto"/>
        <w:tblLayout w:type="fixed"/>
        <w:tblLook w:val="04A0"/>
      </w:tblPr>
      <w:tblGrid>
        <w:gridCol w:w="2235"/>
        <w:gridCol w:w="1275"/>
        <w:gridCol w:w="1276"/>
        <w:gridCol w:w="1418"/>
        <w:gridCol w:w="1275"/>
        <w:gridCol w:w="1418"/>
        <w:gridCol w:w="1134"/>
        <w:gridCol w:w="992"/>
        <w:gridCol w:w="567"/>
        <w:gridCol w:w="709"/>
        <w:gridCol w:w="709"/>
        <w:gridCol w:w="708"/>
        <w:gridCol w:w="567"/>
        <w:gridCol w:w="567"/>
        <w:gridCol w:w="709"/>
      </w:tblGrid>
      <w:tr w:rsidR="004025F3" w:rsidTr="004025F3">
        <w:tc>
          <w:tcPr>
            <w:tcW w:w="2235" w:type="dxa"/>
            <w:vMerge w:val="restart"/>
          </w:tcPr>
          <w:p w:rsidR="004025F3" w:rsidRPr="006E2D74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969" w:type="dxa"/>
            <w:gridSpan w:val="3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</w:t>
            </w:r>
            <w:proofErr w:type="gram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характеризующий содержание муниципальной услуги</w:t>
            </w:r>
          </w:p>
        </w:tc>
        <w:tc>
          <w:tcPr>
            <w:tcW w:w="2693" w:type="dxa"/>
            <w:gridSpan w:val="2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 объема</w:t>
            </w: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муниципальной услуги</w:t>
            </w:r>
          </w:p>
        </w:tc>
        <w:tc>
          <w:tcPr>
            <w:tcW w:w="2126" w:type="dxa"/>
            <w:gridSpan w:val="3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муниципальной услуги</w:t>
            </w:r>
          </w:p>
        </w:tc>
        <w:tc>
          <w:tcPr>
            <w:tcW w:w="1843" w:type="dxa"/>
            <w:gridSpan w:val="3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Среднегодовой размер платы (тариф)</w:t>
            </w:r>
          </w:p>
        </w:tc>
      </w:tr>
      <w:tr w:rsidR="004025F3" w:rsidTr="004025F3">
        <w:tc>
          <w:tcPr>
            <w:tcW w:w="2235" w:type="dxa"/>
            <w:vMerge/>
          </w:tcPr>
          <w:p w:rsidR="004025F3" w:rsidRPr="006E2D74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025F3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proofErr w:type="spellEnd"/>
          </w:p>
          <w:p w:rsidR="004025F3" w:rsidRPr="006E2D74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  <w:tc>
          <w:tcPr>
            <w:tcW w:w="1276" w:type="dxa"/>
            <w:vMerge w:val="restart"/>
          </w:tcPr>
          <w:p w:rsidR="004025F3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proofErr w:type="spellEnd"/>
          </w:p>
          <w:p w:rsidR="004025F3" w:rsidRPr="006E2D74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  <w:tc>
          <w:tcPr>
            <w:tcW w:w="1418" w:type="dxa"/>
            <w:vMerge w:val="restart"/>
          </w:tcPr>
          <w:p w:rsidR="004025F3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proofErr w:type="spellEnd"/>
          </w:p>
          <w:p w:rsidR="004025F3" w:rsidRPr="006E2D74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  <w:tc>
          <w:tcPr>
            <w:tcW w:w="1275" w:type="dxa"/>
            <w:vMerge w:val="restart"/>
          </w:tcPr>
          <w:p w:rsidR="004025F3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proofErr w:type="spellEnd"/>
          </w:p>
          <w:p w:rsidR="004025F3" w:rsidRPr="006E2D74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  <w:tc>
          <w:tcPr>
            <w:tcW w:w="1418" w:type="dxa"/>
            <w:vMerge w:val="restart"/>
          </w:tcPr>
          <w:p w:rsidR="004025F3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proofErr w:type="spellEnd"/>
          </w:p>
          <w:p w:rsidR="004025F3" w:rsidRPr="006E2D74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  <w:tc>
          <w:tcPr>
            <w:tcW w:w="1134" w:type="dxa"/>
            <w:vMerge w:val="restart"/>
          </w:tcPr>
          <w:p w:rsidR="004025F3" w:rsidRPr="006E2D74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4025F3" w:rsidRPr="006E2D74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709" w:type="dxa"/>
            <w:vMerge w:val="restart"/>
          </w:tcPr>
          <w:p w:rsidR="004025F3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4025F3" w:rsidRPr="006E2D74" w:rsidRDefault="004025F3" w:rsidP="00CD79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D79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vMerge w:val="restart"/>
          </w:tcPr>
          <w:p w:rsidR="004025F3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4025F3" w:rsidRPr="006E2D74" w:rsidRDefault="004025F3" w:rsidP="00CD79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D79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vMerge w:val="restart"/>
          </w:tcPr>
          <w:p w:rsidR="004025F3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4025F3" w:rsidRPr="006E2D74" w:rsidRDefault="004025F3" w:rsidP="00CD79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D797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vMerge w:val="restart"/>
          </w:tcPr>
          <w:p w:rsidR="004025F3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4025F3" w:rsidRPr="006E2D74" w:rsidRDefault="004025F3" w:rsidP="00CD79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D79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vMerge w:val="restart"/>
          </w:tcPr>
          <w:p w:rsidR="004025F3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4025F3" w:rsidRPr="006E2D74" w:rsidRDefault="004025F3" w:rsidP="00CD79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D79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Merge w:val="restart"/>
          </w:tcPr>
          <w:p w:rsidR="004025F3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4025F3" w:rsidRPr="006E2D74" w:rsidRDefault="004025F3" w:rsidP="00CD79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D797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4025F3" w:rsidTr="00D16201">
        <w:tc>
          <w:tcPr>
            <w:tcW w:w="2235" w:type="dxa"/>
            <w:vMerge/>
          </w:tcPr>
          <w:p w:rsidR="004025F3" w:rsidRPr="006E2D74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025F3" w:rsidRPr="006E2D74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025F3" w:rsidRPr="006E2D74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025F3" w:rsidRPr="006E2D74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025F3" w:rsidRPr="006E2D74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025F3" w:rsidRPr="006E2D74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025F3" w:rsidRPr="006E2D74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025F3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</w:t>
            </w:r>
            <w:proofErr w:type="spellEnd"/>
          </w:p>
          <w:p w:rsidR="004025F3" w:rsidRPr="006E2D74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нование</w:t>
            </w:r>
            <w:proofErr w:type="spellEnd"/>
          </w:p>
        </w:tc>
        <w:tc>
          <w:tcPr>
            <w:tcW w:w="567" w:type="dxa"/>
          </w:tcPr>
          <w:p w:rsidR="004025F3" w:rsidRPr="006E2D74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709" w:type="dxa"/>
            <w:vMerge/>
          </w:tcPr>
          <w:p w:rsidR="004025F3" w:rsidRPr="006E2D74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025F3" w:rsidRPr="006E2D74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4025F3" w:rsidRPr="006E2D74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4025F3" w:rsidRPr="006E2D74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4025F3" w:rsidRPr="006E2D74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025F3" w:rsidRPr="006E2D74" w:rsidRDefault="004025F3" w:rsidP="00402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5F3" w:rsidTr="00D16201">
        <w:tc>
          <w:tcPr>
            <w:tcW w:w="2235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4025F3" w:rsidTr="00D16201">
        <w:tc>
          <w:tcPr>
            <w:tcW w:w="2235" w:type="dxa"/>
          </w:tcPr>
          <w:p w:rsidR="004025F3" w:rsidRPr="006E2D74" w:rsidRDefault="00D16201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201">
              <w:rPr>
                <w:rFonts w:ascii="Times New Roman" w:hAnsi="Times New Roman" w:cs="Times New Roman"/>
                <w:sz w:val="18"/>
                <w:szCs w:val="18"/>
              </w:rPr>
              <w:t>11Г42001000300701007100</w:t>
            </w:r>
            <w:r w:rsidR="004025F3" w:rsidRPr="006E2D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418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025F3" w:rsidRPr="006E2D74" w:rsidRDefault="004025F3" w:rsidP="004025F3">
            <w:pPr>
              <w:tabs>
                <w:tab w:val="left" w:pos="56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Число детей</w:t>
            </w:r>
          </w:p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567" w:type="dxa"/>
          </w:tcPr>
          <w:p w:rsidR="004025F3" w:rsidRPr="006E2D74" w:rsidRDefault="00D16201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709" w:type="dxa"/>
          </w:tcPr>
          <w:p w:rsidR="004025F3" w:rsidRPr="006E2D74" w:rsidRDefault="00D97A4C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709" w:type="dxa"/>
          </w:tcPr>
          <w:p w:rsidR="004025F3" w:rsidRPr="006E2D74" w:rsidRDefault="00D97A4C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D7977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708" w:type="dxa"/>
          </w:tcPr>
          <w:p w:rsidR="004025F3" w:rsidRPr="006E2D74" w:rsidRDefault="00D97A4C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D7977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567" w:type="dxa"/>
          </w:tcPr>
          <w:p w:rsidR="004025F3" w:rsidRPr="006E2D74" w:rsidRDefault="002974D0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025F3" w:rsidRPr="006E2D74" w:rsidRDefault="002974D0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4025F3" w:rsidRPr="006E2D74" w:rsidRDefault="002974D0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025F3" w:rsidTr="00D16201">
        <w:tc>
          <w:tcPr>
            <w:tcW w:w="2235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025F3" w:rsidRDefault="004025F3" w:rsidP="004025F3">
            <w:pPr>
              <w:tabs>
                <w:tab w:val="left" w:pos="56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025F3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25F3" w:rsidRPr="006E2D74" w:rsidRDefault="004025F3" w:rsidP="00402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a3"/>
        <w:tblpPr w:leftFromText="180" w:rightFromText="180" w:vertAnchor="text" w:horzAnchor="page" w:tblpX="7160" w:tblpY="473"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/>
      </w:tblPr>
      <w:tblGrid>
        <w:gridCol w:w="1206"/>
      </w:tblGrid>
      <w:tr w:rsidR="00CF4983" w:rsidTr="00CF4983">
        <w:trPr>
          <w:trHeight w:val="269"/>
        </w:trPr>
        <w:tc>
          <w:tcPr>
            <w:tcW w:w="1206" w:type="dxa"/>
          </w:tcPr>
          <w:p w:rsidR="00CF4983" w:rsidRDefault="00CF4983" w:rsidP="00CF49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</w:tbl>
    <w:p w:rsidR="00CF4983" w:rsidRDefault="00CF4983" w:rsidP="004025F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Допустимые (возможные) отклонения от установленных показателей объема муниципальной услуги, </w:t>
      </w:r>
      <w:r w:rsidRPr="006E2D74">
        <w:rPr>
          <w:rFonts w:ascii="Times New Roman" w:hAnsi="Times New Roman" w:cs="Times New Roman"/>
          <w:sz w:val="28"/>
        </w:rPr>
        <w:t>в пределах которых муниципальное задание считается выполненным</w:t>
      </w:r>
    </w:p>
    <w:p w:rsidR="00D97A4C" w:rsidRDefault="00D97A4C" w:rsidP="00D97A4C">
      <w:pPr>
        <w:jc w:val="center"/>
        <w:rPr>
          <w:rFonts w:ascii="Times New Roman" w:hAnsi="Times New Roman" w:cs="Times New Roman"/>
          <w:b/>
          <w:sz w:val="28"/>
        </w:rPr>
      </w:pPr>
    </w:p>
    <w:p w:rsidR="00D97A4C" w:rsidRPr="005F116F" w:rsidRDefault="00D97A4C" w:rsidP="00D97A4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Раздел 5</w:t>
      </w:r>
      <w:r w:rsidRPr="00723ED6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</w:t>
      </w:r>
    </w:p>
    <w:p w:rsidR="00D97A4C" w:rsidRPr="006E2D74" w:rsidRDefault="00D97A4C" w:rsidP="00D97A4C">
      <w:pPr>
        <w:tabs>
          <w:tab w:val="left" w:pos="13881"/>
        </w:tabs>
        <w:rPr>
          <w:rFonts w:ascii="Times New Roman" w:hAnsi="Times New Roman" w:cs="Times New Roman"/>
          <w:b/>
          <w:sz w:val="24"/>
        </w:rPr>
      </w:pPr>
      <w:r w:rsidRPr="006E2D74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8"/>
        </w:rPr>
        <w:t xml:space="preserve">. </w:t>
      </w:r>
      <w:r w:rsidRPr="006E2D74">
        <w:rPr>
          <w:rFonts w:ascii="Times New Roman" w:hAnsi="Times New Roman" w:cs="Times New Roman"/>
          <w:b/>
          <w:sz w:val="24"/>
        </w:rPr>
        <w:t xml:space="preserve">Наименование муниципальной услуги  </w:t>
      </w:r>
      <w:r>
        <w:rPr>
          <w:rFonts w:ascii="Times New Roman" w:hAnsi="Times New Roman" w:cs="Times New Roman"/>
          <w:b/>
          <w:sz w:val="24"/>
        </w:rPr>
        <w:t xml:space="preserve">  </w:t>
      </w:r>
      <w:r w:rsidRPr="00723ED6">
        <w:rPr>
          <w:rFonts w:ascii="Times New Roman" w:hAnsi="Times New Roman" w:cs="Times New Roman"/>
          <w:b/>
          <w:sz w:val="24"/>
          <w:u w:val="single"/>
        </w:rPr>
        <w:t>Содержание детей</w:t>
      </w:r>
      <w:r>
        <w:rPr>
          <w:rFonts w:ascii="Times New Roman" w:hAnsi="Times New Roman" w:cs="Times New Roman"/>
          <w:b/>
          <w:sz w:val="24"/>
        </w:rPr>
        <w:tab/>
      </w:r>
    </w:p>
    <w:tbl>
      <w:tblPr>
        <w:tblStyle w:val="a3"/>
        <w:tblpPr w:leftFromText="180" w:rightFromText="180" w:vertAnchor="text" w:horzAnchor="margin" w:tblpXSpec="right" w:tblpY="-397"/>
        <w:tblOverlap w:val="never"/>
        <w:tblW w:w="0" w:type="auto"/>
        <w:tblLook w:val="04A0"/>
      </w:tblPr>
      <w:tblGrid>
        <w:gridCol w:w="1984"/>
        <w:gridCol w:w="1756"/>
      </w:tblGrid>
      <w:tr w:rsidR="00D97A4C" w:rsidTr="00D97A4C"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97A4C" w:rsidRDefault="00D97A4C" w:rsidP="00D97A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Уникальный номер по базовому перечню</w:t>
            </w:r>
          </w:p>
        </w:tc>
        <w:tc>
          <w:tcPr>
            <w:tcW w:w="1756" w:type="dxa"/>
            <w:tcBorders>
              <w:left w:val="single" w:sz="4" w:space="0" w:color="000000" w:themeColor="text1"/>
            </w:tcBorders>
          </w:tcPr>
          <w:p w:rsidR="00D97A4C" w:rsidRDefault="00D97A4C" w:rsidP="00D97A4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97A4C" w:rsidRPr="002974D0" w:rsidRDefault="00D97A4C" w:rsidP="00C525D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974D0">
              <w:rPr>
                <w:rFonts w:ascii="Times New Roman" w:hAnsi="Times New Roman" w:cs="Times New Roman"/>
                <w:b/>
                <w:sz w:val="28"/>
              </w:rPr>
              <w:t>11.Г.4</w:t>
            </w:r>
            <w:r w:rsidR="00C525D1">
              <w:rPr>
                <w:rFonts w:ascii="Times New Roman" w:hAnsi="Times New Roman" w:cs="Times New Roman"/>
                <w:b/>
                <w:sz w:val="28"/>
              </w:rPr>
              <w:t>1</w:t>
            </w:r>
            <w:r w:rsidRPr="002974D0">
              <w:rPr>
                <w:rFonts w:ascii="Times New Roman" w:hAnsi="Times New Roman" w:cs="Times New Roman"/>
                <w:b/>
                <w:sz w:val="28"/>
              </w:rPr>
              <w:t>.0</w:t>
            </w:r>
          </w:p>
        </w:tc>
      </w:tr>
    </w:tbl>
    <w:p w:rsidR="00C525D1" w:rsidRDefault="00D97A4C" w:rsidP="00D97A4C">
      <w:pPr>
        <w:pStyle w:val="a4"/>
        <w:rPr>
          <w:rFonts w:ascii="Times New Roman" w:hAnsi="Times New Roman" w:cs="Times New Roman"/>
          <w:sz w:val="24"/>
          <w:szCs w:val="28"/>
        </w:rPr>
      </w:pPr>
      <w:r w:rsidRPr="006E2D74">
        <w:rPr>
          <w:rFonts w:ascii="Times New Roman" w:hAnsi="Times New Roman" w:cs="Times New Roman"/>
          <w:b/>
          <w:sz w:val="24"/>
          <w:szCs w:val="28"/>
        </w:rPr>
        <w:t>2. Категория потребителей</w:t>
      </w:r>
      <w:r w:rsidRPr="006E2D74">
        <w:rPr>
          <w:rFonts w:ascii="Times New Roman" w:hAnsi="Times New Roman" w:cs="Times New Roman"/>
          <w:sz w:val="24"/>
          <w:szCs w:val="28"/>
        </w:rPr>
        <w:t xml:space="preserve">               физические лица</w:t>
      </w:r>
    </w:p>
    <w:p w:rsidR="00C525D1" w:rsidRDefault="00C525D1" w:rsidP="00D97A4C">
      <w:pPr>
        <w:pStyle w:val="a4"/>
        <w:rPr>
          <w:rFonts w:ascii="Times New Roman" w:hAnsi="Times New Roman" w:cs="Times New Roman"/>
          <w:sz w:val="24"/>
          <w:szCs w:val="28"/>
        </w:rPr>
      </w:pPr>
    </w:p>
    <w:p w:rsidR="00D97A4C" w:rsidRPr="007A7537" w:rsidRDefault="00D97A4C" w:rsidP="00D97A4C">
      <w:pPr>
        <w:pStyle w:val="a4"/>
        <w:rPr>
          <w:rFonts w:ascii="Times New Roman" w:hAnsi="Times New Roman" w:cs="Times New Roman"/>
          <w:sz w:val="24"/>
          <w:szCs w:val="28"/>
        </w:rPr>
      </w:pPr>
      <w:r w:rsidRPr="006E2D74">
        <w:rPr>
          <w:rFonts w:ascii="Times New Roman" w:hAnsi="Times New Roman" w:cs="Times New Roman"/>
          <w:b/>
          <w:sz w:val="24"/>
        </w:rPr>
        <w:t xml:space="preserve">3. </w:t>
      </w:r>
      <w:proofErr w:type="gramStart"/>
      <w:r w:rsidRPr="006E2D74">
        <w:rPr>
          <w:rFonts w:ascii="Times New Roman" w:hAnsi="Times New Roman" w:cs="Times New Roman"/>
          <w:b/>
          <w:sz w:val="24"/>
        </w:rPr>
        <w:t>Показатели</w:t>
      </w:r>
      <w:proofErr w:type="gramEnd"/>
      <w:r w:rsidRPr="006E2D74">
        <w:rPr>
          <w:rFonts w:ascii="Times New Roman" w:hAnsi="Times New Roman" w:cs="Times New Roman"/>
          <w:b/>
          <w:sz w:val="24"/>
        </w:rPr>
        <w:t xml:space="preserve"> характеризующие объём и  (или) качество муниципальной услуги</w:t>
      </w:r>
    </w:p>
    <w:p w:rsidR="00D97A4C" w:rsidRPr="006E2D74" w:rsidRDefault="00D97A4C" w:rsidP="00D97A4C">
      <w:pPr>
        <w:ind w:firstLine="709"/>
        <w:rPr>
          <w:rFonts w:ascii="Times New Roman" w:hAnsi="Times New Roman" w:cs="Times New Roman"/>
          <w:b/>
          <w:sz w:val="24"/>
        </w:rPr>
      </w:pPr>
      <w:r w:rsidRPr="006E2D74">
        <w:rPr>
          <w:rFonts w:ascii="Times New Roman" w:hAnsi="Times New Roman" w:cs="Times New Roman"/>
          <w:b/>
          <w:sz w:val="24"/>
        </w:rPr>
        <w:t xml:space="preserve">3.1. </w:t>
      </w:r>
      <w:proofErr w:type="gramStart"/>
      <w:r w:rsidRPr="006E2D74">
        <w:rPr>
          <w:rFonts w:ascii="Times New Roman" w:hAnsi="Times New Roman" w:cs="Times New Roman"/>
          <w:b/>
          <w:sz w:val="24"/>
        </w:rPr>
        <w:t>Показатели</w:t>
      </w:r>
      <w:proofErr w:type="gramEnd"/>
      <w:r w:rsidRPr="006E2D74">
        <w:rPr>
          <w:rFonts w:ascii="Times New Roman" w:hAnsi="Times New Roman" w:cs="Times New Roman"/>
          <w:b/>
          <w:sz w:val="24"/>
        </w:rPr>
        <w:t xml:space="preserve"> характеризующие качество муниципальной услуги:</w:t>
      </w:r>
    </w:p>
    <w:tbl>
      <w:tblPr>
        <w:tblStyle w:val="a3"/>
        <w:tblW w:w="0" w:type="auto"/>
        <w:tblLook w:val="04A0"/>
      </w:tblPr>
      <w:tblGrid>
        <w:gridCol w:w="2287"/>
        <w:gridCol w:w="1340"/>
        <w:gridCol w:w="1340"/>
        <w:gridCol w:w="1340"/>
        <w:gridCol w:w="1340"/>
        <w:gridCol w:w="1494"/>
        <w:gridCol w:w="1950"/>
        <w:gridCol w:w="1307"/>
        <w:gridCol w:w="798"/>
        <w:gridCol w:w="812"/>
        <w:gridCol w:w="805"/>
        <w:gridCol w:w="801"/>
      </w:tblGrid>
      <w:tr w:rsidR="00D97A4C" w:rsidTr="00D97A4C">
        <w:tc>
          <w:tcPr>
            <w:tcW w:w="2287" w:type="dxa"/>
            <w:vMerge w:val="restart"/>
          </w:tcPr>
          <w:p w:rsidR="00D97A4C" w:rsidRPr="006E2D74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020" w:type="dxa"/>
            <w:gridSpan w:val="3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</w:t>
            </w:r>
            <w:proofErr w:type="gram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характеризующий содержание муниципальной услуги</w:t>
            </w:r>
          </w:p>
        </w:tc>
        <w:tc>
          <w:tcPr>
            <w:tcW w:w="2834" w:type="dxa"/>
            <w:gridSpan w:val="2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055" w:type="dxa"/>
            <w:gridSpan w:val="3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2418" w:type="dxa"/>
            <w:gridSpan w:val="3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муниципальной услуги</w:t>
            </w:r>
          </w:p>
        </w:tc>
      </w:tr>
      <w:tr w:rsidR="00D97A4C" w:rsidTr="00D97A4C">
        <w:tc>
          <w:tcPr>
            <w:tcW w:w="2287" w:type="dxa"/>
            <w:vMerge/>
          </w:tcPr>
          <w:p w:rsidR="00D97A4C" w:rsidRPr="006E2D74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</w:tcPr>
          <w:p w:rsidR="00D97A4C" w:rsidRPr="006E2D74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40" w:type="dxa"/>
            <w:vMerge w:val="restart"/>
          </w:tcPr>
          <w:p w:rsidR="00D97A4C" w:rsidRPr="006E2D74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40" w:type="dxa"/>
            <w:vMerge w:val="restart"/>
          </w:tcPr>
          <w:p w:rsidR="00D97A4C" w:rsidRPr="006E2D74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40" w:type="dxa"/>
            <w:vMerge w:val="restart"/>
          </w:tcPr>
          <w:p w:rsidR="00D97A4C" w:rsidRPr="006E2D74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94" w:type="dxa"/>
            <w:vMerge w:val="restart"/>
          </w:tcPr>
          <w:p w:rsidR="00D97A4C" w:rsidRPr="006E2D74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50" w:type="dxa"/>
            <w:vMerge w:val="restart"/>
          </w:tcPr>
          <w:p w:rsidR="00D97A4C" w:rsidRPr="006E2D74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05" w:type="dxa"/>
            <w:gridSpan w:val="2"/>
          </w:tcPr>
          <w:p w:rsidR="00D97A4C" w:rsidRPr="006E2D74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812" w:type="dxa"/>
            <w:vMerge w:val="restart"/>
          </w:tcPr>
          <w:p w:rsidR="00D97A4C" w:rsidRPr="006E2D74" w:rsidRDefault="00D97A4C" w:rsidP="00CD79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CD79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05" w:type="dxa"/>
            <w:vMerge w:val="restart"/>
          </w:tcPr>
          <w:p w:rsidR="00D97A4C" w:rsidRPr="006E2D74" w:rsidRDefault="00D97A4C" w:rsidP="00CD79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CD79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01" w:type="dxa"/>
            <w:vMerge w:val="restart"/>
          </w:tcPr>
          <w:p w:rsidR="00D97A4C" w:rsidRPr="006E2D74" w:rsidRDefault="00D97A4C" w:rsidP="00CD79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CD797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D97A4C" w:rsidTr="00D97A4C">
        <w:tc>
          <w:tcPr>
            <w:tcW w:w="2287" w:type="dxa"/>
            <w:vMerge/>
          </w:tcPr>
          <w:p w:rsidR="00D97A4C" w:rsidRPr="006E2D74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D97A4C" w:rsidRPr="006E2D74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D97A4C" w:rsidRPr="006E2D74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D97A4C" w:rsidRPr="006E2D74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D97A4C" w:rsidRPr="006E2D74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D97A4C" w:rsidRPr="006E2D74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vMerge/>
          </w:tcPr>
          <w:p w:rsidR="00D97A4C" w:rsidRPr="006E2D74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D97A4C" w:rsidRPr="006E2D74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98" w:type="dxa"/>
          </w:tcPr>
          <w:p w:rsidR="00D97A4C" w:rsidRPr="006E2D74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812" w:type="dxa"/>
            <w:vMerge/>
          </w:tcPr>
          <w:p w:rsidR="00D97A4C" w:rsidRPr="006E2D74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D97A4C" w:rsidRPr="006E2D74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</w:tcPr>
          <w:p w:rsidR="00D97A4C" w:rsidRPr="006E2D74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7A4C" w:rsidTr="00D97A4C">
        <w:tc>
          <w:tcPr>
            <w:tcW w:w="2287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0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0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40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0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94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50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07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98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12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05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01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D97A4C" w:rsidTr="00D97A4C">
        <w:tc>
          <w:tcPr>
            <w:tcW w:w="2287" w:type="dxa"/>
            <w:vMerge w:val="restart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3381">
              <w:rPr>
                <w:rFonts w:ascii="Calibri" w:eastAsia="Times New Roman" w:hAnsi="Calibri" w:cs="Times New Roman"/>
                <w:sz w:val="16"/>
                <w:szCs w:val="16"/>
              </w:rPr>
              <w:t>11Г4100100010000000010</w:t>
            </w:r>
            <w:r w:rsidR="000069CA"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</w:p>
        </w:tc>
        <w:tc>
          <w:tcPr>
            <w:tcW w:w="1340" w:type="dxa"/>
            <w:vMerge w:val="restart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40" w:type="dxa"/>
            <w:vMerge w:val="restart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40" w:type="dxa"/>
            <w:vMerge w:val="restart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40" w:type="dxa"/>
            <w:vMerge w:val="restart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494" w:type="dxa"/>
            <w:vMerge w:val="restart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50" w:type="dxa"/>
          </w:tcPr>
          <w:p w:rsidR="00D97A4C" w:rsidRPr="006E2D74" w:rsidRDefault="00D97A4C" w:rsidP="00D97A4C">
            <w:pPr>
              <w:tabs>
                <w:tab w:val="left" w:pos="56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1) Доля </w:t>
            </w:r>
            <w:proofErr w:type="gram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, успешно прошедших итоговую аттестацию</w:t>
            </w:r>
          </w:p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98" w:type="dxa"/>
          </w:tcPr>
          <w:p w:rsidR="00D97A4C" w:rsidRPr="006E2D74" w:rsidRDefault="00C525D1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812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7A4C" w:rsidTr="00D97A4C">
        <w:tc>
          <w:tcPr>
            <w:tcW w:w="2287" w:type="dxa"/>
            <w:vMerge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</w:tcPr>
          <w:p w:rsidR="00D97A4C" w:rsidRPr="006E2D74" w:rsidRDefault="00D97A4C" w:rsidP="00D97A4C">
            <w:pPr>
              <w:tabs>
                <w:tab w:val="left" w:pos="56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2) Доля педагогов, имеющих высшую и первую </w:t>
            </w:r>
            <w:r w:rsidRPr="006E2D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квалификационные категории</w:t>
            </w:r>
          </w:p>
          <w:p w:rsidR="00D97A4C" w:rsidRPr="006E2D74" w:rsidRDefault="00D97A4C" w:rsidP="00D97A4C">
            <w:pPr>
              <w:tabs>
                <w:tab w:val="left" w:pos="56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798" w:type="dxa"/>
          </w:tcPr>
          <w:p w:rsidR="00D97A4C" w:rsidRPr="006E2D74" w:rsidRDefault="00C525D1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812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7A4C" w:rsidTr="00D97A4C">
        <w:tc>
          <w:tcPr>
            <w:tcW w:w="2287" w:type="dxa"/>
            <w:vMerge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</w:tcPr>
          <w:p w:rsidR="00D97A4C" w:rsidRPr="006E2D74" w:rsidRDefault="00D97A4C" w:rsidP="00D97A4C">
            <w:pPr>
              <w:tabs>
                <w:tab w:val="left" w:pos="56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3) Доля обучающихся – победителей олимпиад, конкурсов муниципальных, областных, всероссийских уровней</w:t>
            </w:r>
          </w:p>
        </w:tc>
        <w:tc>
          <w:tcPr>
            <w:tcW w:w="1307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98" w:type="dxa"/>
          </w:tcPr>
          <w:p w:rsidR="00D97A4C" w:rsidRPr="006E2D74" w:rsidRDefault="00C525D1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812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97A4C" w:rsidRDefault="00D97A4C" w:rsidP="00D97A4C">
      <w:pPr>
        <w:pStyle w:val="a4"/>
      </w:pPr>
    </w:p>
    <w:tbl>
      <w:tblPr>
        <w:tblStyle w:val="a3"/>
        <w:tblpPr w:leftFromText="180" w:rightFromText="180" w:vertAnchor="text" w:horzAnchor="page" w:tblpX="9069" w:tblpY="660"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/>
      </w:tblPr>
      <w:tblGrid>
        <w:gridCol w:w="1206"/>
      </w:tblGrid>
      <w:tr w:rsidR="00D97A4C" w:rsidTr="00D97A4C">
        <w:trPr>
          <w:trHeight w:val="269"/>
        </w:trPr>
        <w:tc>
          <w:tcPr>
            <w:tcW w:w="1206" w:type="dxa"/>
          </w:tcPr>
          <w:p w:rsidR="00D97A4C" w:rsidRDefault="00D97A4C" w:rsidP="00D97A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</w:tbl>
    <w:p w:rsidR="00D97A4C" w:rsidRPr="006E2D74" w:rsidRDefault="00D97A4C" w:rsidP="00D97A4C">
      <w:pPr>
        <w:pStyle w:val="a4"/>
        <w:rPr>
          <w:rFonts w:ascii="Times New Roman" w:hAnsi="Times New Roman" w:cs="Times New Roman"/>
          <w:sz w:val="28"/>
        </w:rPr>
      </w:pPr>
      <w:r w:rsidRPr="006E2D74">
        <w:t xml:space="preserve"> </w:t>
      </w:r>
      <w:r w:rsidRPr="006E2D74">
        <w:rPr>
          <w:rFonts w:ascii="Times New Roman" w:hAnsi="Times New Roman" w:cs="Times New Roman"/>
          <w:sz w:val="28"/>
        </w:rPr>
        <w:t xml:space="preserve">Допустимые возможные отклонения от установленных показателей качества муниципальной услуги, в пределах которых муниципальное задание считается выполненным (процентов)    </w:t>
      </w:r>
    </w:p>
    <w:p w:rsidR="00D97A4C" w:rsidRDefault="00D97A4C" w:rsidP="00D97A4C">
      <w:pPr>
        <w:rPr>
          <w:rFonts w:ascii="Times New Roman" w:hAnsi="Times New Roman" w:cs="Times New Roman"/>
          <w:b/>
          <w:sz w:val="28"/>
        </w:rPr>
      </w:pPr>
    </w:p>
    <w:p w:rsidR="00D97A4C" w:rsidRPr="00CD6203" w:rsidRDefault="00D97A4C" w:rsidP="00D97A4C">
      <w:pPr>
        <w:rPr>
          <w:rFonts w:ascii="Times New Roman" w:hAnsi="Times New Roman" w:cs="Times New Roman"/>
          <w:sz w:val="28"/>
        </w:rPr>
      </w:pPr>
    </w:p>
    <w:p w:rsidR="00D97A4C" w:rsidRPr="00CD6203" w:rsidRDefault="00D97A4C" w:rsidP="00D97A4C">
      <w:pPr>
        <w:ind w:firstLine="709"/>
        <w:rPr>
          <w:rFonts w:ascii="Times New Roman" w:hAnsi="Times New Roman" w:cs="Times New Roman"/>
          <w:sz w:val="24"/>
        </w:rPr>
      </w:pPr>
      <w:r w:rsidRPr="00CD6203">
        <w:rPr>
          <w:rFonts w:ascii="Times New Roman" w:hAnsi="Times New Roman" w:cs="Times New Roman"/>
          <w:b/>
          <w:sz w:val="24"/>
        </w:rPr>
        <w:t xml:space="preserve">3.2. </w:t>
      </w:r>
      <w:proofErr w:type="gramStart"/>
      <w:r w:rsidRPr="00CD6203">
        <w:rPr>
          <w:rFonts w:ascii="Times New Roman" w:hAnsi="Times New Roman" w:cs="Times New Roman"/>
          <w:b/>
          <w:sz w:val="24"/>
        </w:rPr>
        <w:t>Показатели</w:t>
      </w:r>
      <w:proofErr w:type="gramEnd"/>
      <w:r w:rsidRPr="00CD6203">
        <w:rPr>
          <w:rFonts w:ascii="Times New Roman" w:hAnsi="Times New Roman" w:cs="Times New Roman"/>
          <w:b/>
          <w:sz w:val="24"/>
        </w:rPr>
        <w:t xml:space="preserve"> характеризующие объем муниципальной услуги</w:t>
      </w:r>
      <w:r w:rsidRPr="00CD6203">
        <w:rPr>
          <w:rFonts w:ascii="Times New Roman" w:hAnsi="Times New Roman" w:cs="Times New Roman"/>
          <w:sz w:val="24"/>
        </w:rPr>
        <w:t>:</w:t>
      </w:r>
    </w:p>
    <w:tbl>
      <w:tblPr>
        <w:tblStyle w:val="a3"/>
        <w:tblW w:w="0" w:type="auto"/>
        <w:tblLayout w:type="fixed"/>
        <w:tblLook w:val="04A0"/>
      </w:tblPr>
      <w:tblGrid>
        <w:gridCol w:w="2235"/>
        <w:gridCol w:w="1275"/>
        <w:gridCol w:w="1276"/>
        <w:gridCol w:w="1418"/>
        <w:gridCol w:w="1275"/>
        <w:gridCol w:w="1418"/>
        <w:gridCol w:w="1134"/>
        <w:gridCol w:w="992"/>
        <w:gridCol w:w="567"/>
        <w:gridCol w:w="709"/>
        <w:gridCol w:w="709"/>
        <w:gridCol w:w="708"/>
        <w:gridCol w:w="567"/>
        <w:gridCol w:w="567"/>
        <w:gridCol w:w="709"/>
      </w:tblGrid>
      <w:tr w:rsidR="00D97A4C" w:rsidTr="00D97A4C">
        <w:tc>
          <w:tcPr>
            <w:tcW w:w="2235" w:type="dxa"/>
            <w:vMerge w:val="restart"/>
          </w:tcPr>
          <w:p w:rsidR="00D97A4C" w:rsidRPr="006E2D74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969" w:type="dxa"/>
            <w:gridSpan w:val="3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</w:t>
            </w:r>
            <w:proofErr w:type="gram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характеризующий содержание муниципальной услуги</w:t>
            </w:r>
          </w:p>
        </w:tc>
        <w:tc>
          <w:tcPr>
            <w:tcW w:w="2693" w:type="dxa"/>
            <w:gridSpan w:val="2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 объема</w:t>
            </w: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муниципальной услуги</w:t>
            </w:r>
          </w:p>
        </w:tc>
        <w:tc>
          <w:tcPr>
            <w:tcW w:w="2126" w:type="dxa"/>
            <w:gridSpan w:val="3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муниципальной услуги</w:t>
            </w:r>
          </w:p>
        </w:tc>
        <w:tc>
          <w:tcPr>
            <w:tcW w:w="1843" w:type="dxa"/>
            <w:gridSpan w:val="3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Среднегодовой размер платы (тариф)</w:t>
            </w:r>
          </w:p>
        </w:tc>
      </w:tr>
      <w:tr w:rsidR="00D97A4C" w:rsidTr="00D97A4C">
        <w:tc>
          <w:tcPr>
            <w:tcW w:w="2235" w:type="dxa"/>
            <w:vMerge/>
          </w:tcPr>
          <w:p w:rsidR="00D97A4C" w:rsidRPr="006E2D74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D97A4C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proofErr w:type="spellEnd"/>
          </w:p>
          <w:p w:rsidR="00D97A4C" w:rsidRPr="006E2D74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  <w:tc>
          <w:tcPr>
            <w:tcW w:w="1276" w:type="dxa"/>
            <w:vMerge w:val="restart"/>
          </w:tcPr>
          <w:p w:rsidR="00D97A4C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proofErr w:type="spellEnd"/>
          </w:p>
          <w:p w:rsidR="00D97A4C" w:rsidRPr="006E2D74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  <w:tc>
          <w:tcPr>
            <w:tcW w:w="1418" w:type="dxa"/>
            <w:vMerge w:val="restart"/>
          </w:tcPr>
          <w:p w:rsidR="00D97A4C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proofErr w:type="spellEnd"/>
          </w:p>
          <w:p w:rsidR="00D97A4C" w:rsidRPr="006E2D74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  <w:tc>
          <w:tcPr>
            <w:tcW w:w="1275" w:type="dxa"/>
            <w:vMerge w:val="restart"/>
          </w:tcPr>
          <w:p w:rsidR="00D97A4C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proofErr w:type="spellEnd"/>
          </w:p>
          <w:p w:rsidR="00D97A4C" w:rsidRPr="006E2D74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  <w:tc>
          <w:tcPr>
            <w:tcW w:w="1418" w:type="dxa"/>
            <w:vMerge w:val="restart"/>
          </w:tcPr>
          <w:p w:rsidR="00D97A4C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proofErr w:type="spellEnd"/>
          </w:p>
          <w:p w:rsidR="00D97A4C" w:rsidRPr="006E2D74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  <w:tc>
          <w:tcPr>
            <w:tcW w:w="1134" w:type="dxa"/>
            <w:vMerge w:val="restart"/>
          </w:tcPr>
          <w:p w:rsidR="00D97A4C" w:rsidRPr="006E2D74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D97A4C" w:rsidRPr="006E2D74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709" w:type="dxa"/>
            <w:vMerge w:val="restart"/>
          </w:tcPr>
          <w:p w:rsidR="00D97A4C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D97A4C" w:rsidRPr="006E2D74" w:rsidRDefault="00D97A4C" w:rsidP="00CD79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D79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vMerge w:val="restart"/>
          </w:tcPr>
          <w:p w:rsidR="00D97A4C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D97A4C" w:rsidRPr="006E2D74" w:rsidRDefault="00D97A4C" w:rsidP="00CD79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D79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vMerge w:val="restart"/>
          </w:tcPr>
          <w:p w:rsidR="00D97A4C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D97A4C" w:rsidRPr="006E2D74" w:rsidRDefault="00D97A4C" w:rsidP="00CD79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D797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vMerge w:val="restart"/>
          </w:tcPr>
          <w:p w:rsidR="00D97A4C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D97A4C" w:rsidRPr="006E2D74" w:rsidRDefault="00D97A4C" w:rsidP="00CD79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D79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vMerge w:val="restart"/>
          </w:tcPr>
          <w:p w:rsidR="00D97A4C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D97A4C" w:rsidRPr="006E2D74" w:rsidRDefault="00D97A4C" w:rsidP="00CD79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D79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Merge w:val="restart"/>
          </w:tcPr>
          <w:p w:rsidR="00D97A4C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D97A4C" w:rsidRPr="006E2D74" w:rsidRDefault="00D97A4C" w:rsidP="00CD79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D797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D97A4C" w:rsidTr="00C525D1">
        <w:tc>
          <w:tcPr>
            <w:tcW w:w="2235" w:type="dxa"/>
            <w:vMerge/>
          </w:tcPr>
          <w:p w:rsidR="00D97A4C" w:rsidRPr="006E2D74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97A4C" w:rsidRPr="006E2D74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97A4C" w:rsidRPr="006E2D74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97A4C" w:rsidRPr="006E2D74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97A4C" w:rsidRPr="006E2D74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97A4C" w:rsidRPr="006E2D74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97A4C" w:rsidRPr="006E2D74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97A4C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</w:t>
            </w:r>
            <w:proofErr w:type="spellEnd"/>
          </w:p>
          <w:p w:rsidR="00D97A4C" w:rsidRPr="006E2D74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нование</w:t>
            </w:r>
            <w:proofErr w:type="spellEnd"/>
          </w:p>
        </w:tc>
        <w:tc>
          <w:tcPr>
            <w:tcW w:w="567" w:type="dxa"/>
          </w:tcPr>
          <w:p w:rsidR="00D97A4C" w:rsidRPr="006E2D74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709" w:type="dxa"/>
            <w:vMerge/>
          </w:tcPr>
          <w:p w:rsidR="00D97A4C" w:rsidRPr="006E2D74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97A4C" w:rsidRPr="006E2D74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D97A4C" w:rsidRPr="006E2D74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D97A4C" w:rsidRPr="006E2D74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D97A4C" w:rsidRPr="006E2D74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97A4C" w:rsidRPr="006E2D74" w:rsidRDefault="00D97A4C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7A4C" w:rsidTr="00C525D1">
        <w:tc>
          <w:tcPr>
            <w:tcW w:w="2235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D97A4C" w:rsidTr="00C525D1">
        <w:tc>
          <w:tcPr>
            <w:tcW w:w="2235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3381">
              <w:rPr>
                <w:rFonts w:ascii="Calibri" w:eastAsia="Times New Roman" w:hAnsi="Calibri" w:cs="Times New Roman"/>
                <w:sz w:val="16"/>
                <w:szCs w:val="16"/>
              </w:rPr>
              <w:t>11Г4100100010000000010</w:t>
            </w:r>
            <w:r w:rsidR="000069CA"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418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97A4C" w:rsidRPr="006E2D74" w:rsidRDefault="00D97A4C" w:rsidP="00D97A4C">
            <w:pPr>
              <w:tabs>
                <w:tab w:val="left" w:pos="56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Число детей</w:t>
            </w:r>
          </w:p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567" w:type="dxa"/>
          </w:tcPr>
          <w:p w:rsidR="00D97A4C" w:rsidRPr="006E2D74" w:rsidRDefault="00C525D1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709" w:type="dxa"/>
          </w:tcPr>
          <w:p w:rsidR="00D97A4C" w:rsidRPr="006E2D74" w:rsidRDefault="00C525D1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</w:tcPr>
          <w:p w:rsidR="00D97A4C" w:rsidRPr="006E2D74" w:rsidRDefault="00C525D1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08" w:type="dxa"/>
          </w:tcPr>
          <w:p w:rsidR="00D97A4C" w:rsidRPr="006E2D74" w:rsidRDefault="00C525D1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67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97A4C" w:rsidTr="00C525D1">
        <w:tc>
          <w:tcPr>
            <w:tcW w:w="2235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97A4C" w:rsidRDefault="00D97A4C" w:rsidP="00D97A4C">
            <w:pPr>
              <w:tabs>
                <w:tab w:val="left" w:pos="56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97A4C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97A4C" w:rsidRPr="006E2D74" w:rsidRDefault="00D97A4C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a3"/>
        <w:tblpPr w:leftFromText="180" w:rightFromText="180" w:vertAnchor="text" w:horzAnchor="page" w:tblpX="7287" w:tblpY="663"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/>
      </w:tblPr>
      <w:tblGrid>
        <w:gridCol w:w="1206"/>
      </w:tblGrid>
      <w:tr w:rsidR="00C525D1" w:rsidTr="00C525D1">
        <w:trPr>
          <w:trHeight w:val="269"/>
        </w:trPr>
        <w:tc>
          <w:tcPr>
            <w:tcW w:w="1206" w:type="dxa"/>
          </w:tcPr>
          <w:p w:rsidR="00C525D1" w:rsidRDefault="00C525D1" w:rsidP="00C525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</w:tbl>
    <w:p w:rsidR="00C525D1" w:rsidRDefault="00C525D1" w:rsidP="00C525D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Допустимые (возможные) отклонения от установленных показателей объема муниципальной услуги, </w:t>
      </w:r>
      <w:r w:rsidRPr="006E2D74">
        <w:rPr>
          <w:rFonts w:ascii="Times New Roman" w:hAnsi="Times New Roman" w:cs="Times New Roman"/>
          <w:sz w:val="28"/>
        </w:rPr>
        <w:t>в пределах которых муниципальное задание считается выполненным</w:t>
      </w:r>
    </w:p>
    <w:p w:rsidR="00C525D1" w:rsidRDefault="00C525D1" w:rsidP="00C525D1">
      <w:pPr>
        <w:rPr>
          <w:rFonts w:ascii="Times New Roman" w:hAnsi="Times New Roman" w:cs="Times New Roman"/>
          <w:sz w:val="28"/>
        </w:rPr>
      </w:pPr>
    </w:p>
    <w:p w:rsidR="00D97A4C" w:rsidRDefault="00D97A4C" w:rsidP="00D97A4C">
      <w:pPr>
        <w:rPr>
          <w:rFonts w:ascii="Times New Roman" w:hAnsi="Times New Roman" w:cs="Times New Roman"/>
          <w:sz w:val="28"/>
        </w:rPr>
      </w:pPr>
    </w:p>
    <w:p w:rsidR="00D97A4C" w:rsidRDefault="00D97A4C" w:rsidP="00D97A4C">
      <w:pPr>
        <w:rPr>
          <w:rFonts w:ascii="Times New Roman" w:hAnsi="Times New Roman" w:cs="Times New Roman"/>
          <w:sz w:val="28"/>
        </w:rPr>
      </w:pPr>
    </w:p>
    <w:p w:rsidR="00C525D1" w:rsidRDefault="00C525D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4025F3" w:rsidRDefault="004025F3" w:rsidP="005F116F">
      <w:pPr>
        <w:rPr>
          <w:rFonts w:ascii="Times New Roman" w:hAnsi="Times New Roman" w:cs="Times New Roman"/>
          <w:sz w:val="28"/>
        </w:rPr>
      </w:pPr>
    </w:p>
    <w:p w:rsidR="005F116F" w:rsidRPr="00DD5764" w:rsidRDefault="005F116F" w:rsidP="005F116F">
      <w:pPr>
        <w:rPr>
          <w:rFonts w:ascii="Times New Roman" w:hAnsi="Times New Roman" w:cs="Times New Roman"/>
          <w:b/>
          <w:sz w:val="28"/>
        </w:rPr>
      </w:pPr>
      <w:r w:rsidRPr="00DD5764">
        <w:rPr>
          <w:rFonts w:ascii="Times New Roman" w:hAnsi="Times New Roman" w:cs="Times New Roman"/>
          <w:b/>
          <w:sz w:val="28"/>
        </w:rPr>
        <w:t>4. Нормативные правовые акты, устанавливающие размер платы (цену, тариф) либо порядок ее установления</w:t>
      </w:r>
    </w:p>
    <w:p w:rsidR="005F116F" w:rsidRDefault="00DD5764" w:rsidP="005F116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услуги оказываются бесплатно</w:t>
      </w:r>
    </w:p>
    <w:p w:rsidR="00DD5764" w:rsidRPr="00DD5764" w:rsidRDefault="00DD5764" w:rsidP="005F116F">
      <w:pPr>
        <w:rPr>
          <w:rFonts w:ascii="Times New Roman" w:hAnsi="Times New Roman" w:cs="Times New Roman"/>
          <w:b/>
          <w:sz w:val="28"/>
        </w:rPr>
      </w:pPr>
      <w:r w:rsidRPr="00DD5764">
        <w:rPr>
          <w:rFonts w:ascii="Times New Roman" w:hAnsi="Times New Roman" w:cs="Times New Roman"/>
          <w:b/>
          <w:sz w:val="28"/>
        </w:rPr>
        <w:t>5. Порядок оказания муниципальной услуги</w:t>
      </w:r>
    </w:p>
    <w:p w:rsidR="00DD5764" w:rsidRPr="00DD5764" w:rsidRDefault="00DD5764" w:rsidP="00DD5764">
      <w:pPr>
        <w:ind w:firstLine="709"/>
        <w:rPr>
          <w:rFonts w:ascii="Times New Roman" w:hAnsi="Times New Roman" w:cs="Times New Roman"/>
          <w:b/>
          <w:sz w:val="28"/>
        </w:rPr>
      </w:pPr>
      <w:r w:rsidRPr="00DD5764">
        <w:rPr>
          <w:rFonts w:ascii="Times New Roman" w:hAnsi="Times New Roman" w:cs="Times New Roman"/>
          <w:b/>
          <w:sz w:val="28"/>
        </w:rPr>
        <w:t>5.1 Нормативно-правовые акты, регулирующие порядок оказания муниципальной услуги</w:t>
      </w:r>
    </w:p>
    <w:p w:rsidR="00DD5764" w:rsidRPr="002A53E8" w:rsidRDefault="00DD5764" w:rsidP="00DD57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A53E8">
        <w:rPr>
          <w:rFonts w:ascii="Times New Roman" w:hAnsi="Times New Roman" w:cs="Times New Roman"/>
          <w:sz w:val="24"/>
          <w:szCs w:val="24"/>
        </w:rPr>
        <w:t xml:space="preserve">1) Конституция Российской Федерации, </w:t>
      </w:r>
    </w:p>
    <w:p w:rsidR="00DD5764" w:rsidRPr="002A53E8" w:rsidRDefault="00DD5764" w:rsidP="00DD57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A53E8">
        <w:rPr>
          <w:rFonts w:ascii="Times New Roman" w:hAnsi="Times New Roman" w:cs="Times New Roman"/>
          <w:sz w:val="24"/>
          <w:szCs w:val="24"/>
        </w:rPr>
        <w:t>2) Бюджетный кодекс Российской Федерации,</w:t>
      </w:r>
    </w:p>
    <w:p w:rsidR="00DD5764" w:rsidRPr="002A53E8" w:rsidRDefault="00DD5764" w:rsidP="00DD57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A53E8">
        <w:rPr>
          <w:rFonts w:ascii="Times New Roman" w:hAnsi="Times New Roman" w:cs="Times New Roman"/>
          <w:sz w:val="24"/>
          <w:szCs w:val="24"/>
        </w:rPr>
        <w:t xml:space="preserve">3) Трудовой кодекс Российской Федерации, </w:t>
      </w:r>
    </w:p>
    <w:p w:rsidR="00DD5764" w:rsidRPr="002A53E8" w:rsidRDefault="00DD5764" w:rsidP="00DD57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A53E8">
        <w:rPr>
          <w:rFonts w:ascii="Times New Roman" w:hAnsi="Times New Roman" w:cs="Times New Roman"/>
          <w:sz w:val="24"/>
          <w:szCs w:val="24"/>
        </w:rPr>
        <w:t xml:space="preserve">4) Федеральный закон от 06.10.2003 №131 – ФЗ «Об общих принципах организации местного самоуправления </w:t>
      </w:r>
      <w:proofErr w:type="gramStart"/>
      <w:r w:rsidRPr="002A53E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A53E8">
        <w:rPr>
          <w:rFonts w:ascii="Times New Roman" w:hAnsi="Times New Roman" w:cs="Times New Roman"/>
          <w:sz w:val="24"/>
          <w:szCs w:val="24"/>
        </w:rPr>
        <w:t xml:space="preserve"> Российской </w:t>
      </w:r>
    </w:p>
    <w:p w:rsidR="00DD5764" w:rsidRPr="002A53E8" w:rsidRDefault="00DD5764" w:rsidP="00DD57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A53E8">
        <w:rPr>
          <w:rFonts w:ascii="Times New Roman" w:hAnsi="Times New Roman" w:cs="Times New Roman"/>
          <w:sz w:val="24"/>
          <w:szCs w:val="24"/>
        </w:rPr>
        <w:t xml:space="preserve">Федерации», </w:t>
      </w:r>
    </w:p>
    <w:p w:rsidR="00DD5764" w:rsidRPr="002A53E8" w:rsidRDefault="00DD5764" w:rsidP="00DD57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A53E8">
        <w:rPr>
          <w:rFonts w:ascii="Times New Roman" w:hAnsi="Times New Roman" w:cs="Times New Roman"/>
          <w:sz w:val="24"/>
          <w:szCs w:val="24"/>
        </w:rPr>
        <w:t>5) Федеральный закон Российской Федерации от 08.05.2010 года №83-ФЗ «"О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учреждений",</w:t>
      </w:r>
    </w:p>
    <w:p w:rsidR="00DD5764" w:rsidRPr="002A53E8" w:rsidRDefault="00DD5764" w:rsidP="00DD57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A53E8">
        <w:rPr>
          <w:rFonts w:ascii="Times New Roman" w:hAnsi="Times New Roman" w:cs="Times New Roman"/>
          <w:sz w:val="24"/>
          <w:szCs w:val="24"/>
        </w:rPr>
        <w:t>6) Федеральный закон № 7-ФЗ "О некоммерческих организациях",</w:t>
      </w:r>
    </w:p>
    <w:p w:rsidR="00DD5764" w:rsidRPr="002A53E8" w:rsidRDefault="00DD5764" w:rsidP="00DD57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A53E8">
        <w:rPr>
          <w:rFonts w:ascii="Times New Roman" w:hAnsi="Times New Roman" w:cs="Times New Roman"/>
          <w:sz w:val="24"/>
          <w:szCs w:val="24"/>
        </w:rPr>
        <w:t>7) Федеральный закон  об автономных учреждениях № 174-ФЗ от 11.10.2006,</w:t>
      </w:r>
    </w:p>
    <w:p w:rsidR="00DD5764" w:rsidRPr="002A53E8" w:rsidRDefault="00DD5764" w:rsidP="00DD57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A53E8">
        <w:rPr>
          <w:rFonts w:ascii="Times New Roman" w:hAnsi="Times New Roman" w:cs="Times New Roman"/>
          <w:sz w:val="24"/>
          <w:szCs w:val="24"/>
        </w:rPr>
        <w:t>8) Федеральный закон Российской Федерации № 426 «О специальной оценке условий труда»,</w:t>
      </w:r>
    </w:p>
    <w:p w:rsidR="00DD5764" w:rsidRPr="002A53E8" w:rsidRDefault="00DD5764" w:rsidP="00DD57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A53E8">
        <w:rPr>
          <w:rFonts w:ascii="Times New Roman" w:hAnsi="Times New Roman" w:cs="Times New Roman"/>
          <w:sz w:val="24"/>
          <w:szCs w:val="24"/>
        </w:rPr>
        <w:t>9) Федеральный закон "Об образовании в Российской Федерации" от 29.12.2012 г № 273-ФЗ,</w:t>
      </w:r>
    </w:p>
    <w:p w:rsidR="00DD5764" w:rsidRPr="002A53E8" w:rsidRDefault="00DD5764" w:rsidP="00DD57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A53E8">
        <w:rPr>
          <w:rFonts w:ascii="Times New Roman" w:hAnsi="Times New Roman" w:cs="Times New Roman"/>
          <w:sz w:val="24"/>
          <w:szCs w:val="24"/>
        </w:rPr>
        <w:t xml:space="preserve">10) Федеральный закон от 24.07.1998 №124 «Об основных гарантиях прав ребёнка в Российской Федерации» </w:t>
      </w:r>
    </w:p>
    <w:p w:rsidR="00DD5764" w:rsidRPr="002A53E8" w:rsidRDefault="00DD5764" w:rsidP="00DD57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A53E8">
        <w:rPr>
          <w:rFonts w:ascii="Times New Roman" w:hAnsi="Times New Roman" w:cs="Times New Roman"/>
          <w:sz w:val="24"/>
          <w:szCs w:val="24"/>
        </w:rPr>
        <w:t>11) Положение о лицензировании образовательной деятельности, утверждённое постановлением Правительства Российской Федерации от 28.10.2013 №966,</w:t>
      </w:r>
    </w:p>
    <w:p w:rsidR="00DD5764" w:rsidRPr="002A53E8" w:rsidRDefault="00DD5764" w:rsidP="00DD57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A53E8">
        <w:rPr>
          <w:rFonts w:ascii="Times New Roman" w:hAnsi="Times New Roman" w:cs="Times New Roman"/>
          <w:sz w:val="24"/>
          <w:szCs w:val="24"/>
        </w:rPr>
        <w:t>12) Порядок проведения аттестации педагогических работников организаций, осуществляющих образовательную деятельность, утверждённый приказом Министерства образования и науки Российской Федерации от 07.04.2014 г. №276,</w:t>
      </w:r>
    </w:p>
    <w:p w:rsidR="00DD5764" w:rsidRPr="002A53E8" w:rsidRDefault="00DD5764" w:rsidP="00DD57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A53E8">
        <w:rPr>
          <w:rFonts w:ascii="Times New Roman" w:hAnsi="Times New Roman" w:cs="Times New Roman"/>
          <w:sz w:val="24"/>
          <w:szCs w:val="24"/>
        </w:rPr>
        <w:t xml:space="preserve">13) Порядок организации и осуществления образовательной деятельности по основным общеобразовательным программам начального общего, </w:t>
      </w:r>
      <w:proofErr w:type="spellStart"/>
      <w:r w:rsidRPr="002A53E8">
        <w:rPr>
          <w:rFonts w:ascii="Times New Roman" w:hAnsi="Times New Roman" w:cs="Times New Roman"/>
          <w:sz w:val="24"/>
          <w:szCs w:val="24"/>
        </w:rPr>
        <w:t>основнрого</w:t>
      </w:r>
      <w:proofErr w:type="spellEnd"/>
      <w:r w:rsidRPr="002A53E8">
        <w:rPr>
          <w:rFonts w:ascii="Times New Roman" w:hAnsi="Times New Roman" w:cs="Times New Roman"/>
          <w:sz w:val="24"/>
          <w:szCs w:val="24"/>
        </w:rPr>
        <w:t xml:space="preserve"> общего и среднего общего образования, утверждённый приказом Министерства образования и науки Российской Федерации от 30.08.2013 № 1015,</w:t>
      </w:r>
    </w:p>
    <w:p w:rsidR="00DD5764" w:rsidRPr="002A53E8" w:rsidRDefault="00DD5764" w:rsidP="00DD57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A53E8">
        <w:rPr>
          <w:rFonts w:ascii="Times New Roman" w:hAnsi="Times New Roman" w:cs="Times New Roman"/>
          <w:sz w:val="24"/>
          <w:szCs w:val="24"/>
        </w:rPr>
        <w:t>14) Порядок организации и осуществления образовательной деятельности по дополнительным общеобразовательным программам, утверждённый приказом Министерства образования и науки Российской Федерации от 29.08.2013 г. № 1008,</w:t>
      </w:r>
    </w:p>
    <w:p w:rsidR="00DD5764" w:rsidRPr="002A53E8" w:rsidRDefault="00DD5764" w:rsidP="00DD57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A53E8">
        <w:rPr>
          <w:rFonts w:ascii="Times New Roman" w:hAnsi="Times New Roman" w:cs="Times New Roman"/>
          <w:sz w:val="24"/>
          <w:szCs w:val="24"/>
        </w:rPr>
        <w:t xml:space="preserve">15) Федеральный государственный образовательный стандарт начального общего образования (1-4 классы), утверждённый приказом Министерства образования и науки Российской Федерации от 06.10.2009 г. № 373 </w:t>
      </w:r>
      <w:proofErr w:type="gramStart"/>
      <w:r w:rsidRPr="002A53E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A53E8">
        <w:rPr>
          <w:rFonts w:ascii="Times New Roman" w:hAnsi="Times New Roman" w:cs="Times New Roman"/>
          <w:sz w:val="24"/>
          <w:szCs w:val="24"/>
        </w:rPr>
        <w:t>в редакции приказов от 26.11.2010 №1241, от 22.09.2011 № 2357),</w:t>
      </w:r>
    </w:p>
    <w:p w:rsidR="00DD5764" w:rsidRPr="002A53E8" w:rsidRDefault="00DD5764" w:rsidP="00DD57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A53E8">
        <w:rPr>
          <w:rFonts w:ascii="Times New Roman" w:hAnsi="Times New Roman" w:cs="Times New Roman"/>
          <w:sz w:val="24"/>
          <w:szCs w:val="24"/>
        </w:rPr>
        <w:t>16) Федеральный государственный образовательный стандарт основного общего образования, утверждённый приказом Министерства образования и науки Российской Федерации от 22.09.2011 г. № 2357,</w:t>
      </w:r>
    </w:p>
    <w:p w:rsidR="00DD5764" w:rsidRPr="002A53E8" w:rsidRDefault="00DD5764" w:rsidP="00DD57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A53E8">
        <w:rPr>
          <w:rFonts w:ascii="Times New Roman" w:hAnsi="Times New Roman" w:cs="Times New Roman"/>
          <w:sz w:val="24"/>
          <w:szCs w:val="24"/>
        </w:rPr>
        <w:t>17) Федеральный государственный образовательный стандарт среднего (полного) общего образования, утверждённый приказом Министерства образования и науки Российской Федерации от 17.05.2012 г. № 413,</w:t>
      </w:r>
    </w:p>
    <w:p w:rsidR="00DD5764" w:rsidRPr="002A53E8" w:rsidRDefault="00DD5764" w:rsidP="00DD57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A53E8">
        <w:rPr>
          <w:rFonts w:ascii="Times New Roman" w:hAnsi="Times New Roman" w:cs="Times New Roman"/>
          <w:sz w:val="24"/>
          <w:szCs w:val="24"/>
        </w:rPr>
        <w:lastRenderedPageBreak/>
        <w:t xml:space="preserve">18) Постановление Главного государственного санитарного врача РФ от 29 декабря 2010 года № 189 «Об утверждении </w:t>
      </w:r>
      <w:proofErr w:type="spellStart"/>
      <w:r w:rsidRPr="002A53E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2A53E8">
        <w:rPr>
          <w:rFonts w:ascii="Times New Roman" w:hAnsi="Times New Roman" w:cs="Times New Roman"/>
          <w:sz w:val="24"/>
          <w:szCs w:val="24"/>
        </w:rPr>
        <w:t xml:space="preserve"> 2.4.2.2821-10 «</w:t>
      </w:r>
      <w:proofErr w:type="spellStart"/>
      <w:r w:rsidRPr="002A53E8">
        <w:rPr>
          <w:rFonts w:ascii="Times New Roman" w:hAnsi="Times New Roman" w:cs="Times New Roman"/>
          <w:sz w:val="24"/>
          <w:szCs w:val="24"/>
        </w:rPr>
        <w:t>Санитарно-эпидемиоглогические</w:t>
      </w:r>
      <w:proofErr w:type="spellEnd"/>
      <w:r w:rsidRPr="002A53E8">
        <w:rPr>
          <w:rFonts w:ascii="Times New Roman" w:hAnsi="Times New Roman" w:cs="Times New Roman"/>
          <w:sz w:val="24"/>
          <w:szCs w:val="24"/>
        </w:rPr>
        <w:t xml:space="preserve"> требования к условиям и организации обучения в общеобразовательных учреждениях», </w:t>
      </w:r>
    </w:p>
    <w:p w:rsidR="00DD5764" w:rsidRPr="002A53E8" w:rsidRDefault="00DD5764" w:rsidP="00DD57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A53E8">
        <w:rPr>
          <w:rFonts w:ascii="Times New Roman" w:hAnsi="Times New Roman" w:cs="Times New Roman"/>
          <w:sz w:val="24"/>
          <w:szCs w:val="24"/>
        </w:rPr>
        <w:t>19) Постановление Правительства Свердловской области от 22.01.2014 года № 24-ПП «О базовом перечне государственных услуг (работ), оказываемых (выполняемых) государственными учреждениями Свердловской области в сфере образования»,</w:t>
      </w:r>
    </w:p>
    <w:p w:rsidR="00DD5764" w:rsidRPr="002A53E8" w:rsidRDefault="00DD5764" w:rsidP="00DD57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A53E8">
        <w:rPr>
          <w:rFonts w:ascii="Times New Roman" w:hAnsi="Times New Roman" w:cs="Times New Roman"/>
          <w:sz w:val="24"/>
          <w:szCs w:val="24"/>
        </w:rPr>
        <w:t>20) Постановление главы администрации Верхнесалдинского городского округа   от 22.06.2011 №491«Об утверждении базового перечня муниципальных услуг, оказываемых (выполняемых) муниципальными образовательными учреждениями  Верхнесалдинского городского округа»,</w:t>
      </w:r>
    </w:p>
    <w:p w:rsidR="00DD5764" w:rsidRPr="002A53E8" w:rsidRDefault="00DD5764" w:rsidP="00DD57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A53E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A53E8">
        <w:rPr>
          <w:rFonts w:ascii="Times New Roman" w:hAnsi="Times New Roman" w:cs="Times New Roman"/>
          <w:sz w:val="24"/>
          <w:szCs w:val="24"/>
        </w:rPr>
        <w:t xml:space="preserve">) Постановление главы администрации Верхнесалдинского городского округа от 21.04. 2011 года № 46-О «Об утверждении Методических рекомендаций по формированию муниципального задания муниципальным учреждениям Верхнесалдинского городского округа и </w:t>
      </w:r>
      <w:proofErr w:type="gramStart"/>
      <w:r w:rsidRPr="002A53E8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2A53E8">
        <w:rPr>
          <w:rFonts w:ascii="Times New Roman" w:hAnsi="Times New Roman" w:cs="Times New Roman"/>
          <w:sz w:val="24"/>
          <w:szCs w:val="24"/>
        </w:rPr>
        <w:t xml:space="preserve"> его выполнением», </w:t>
      </w:r>
    </w:p>
    <w:p w:rsidR="00DD5764" w:rsidRPr="002A53E8" w:rsidRDefault="00DD5764" w:rsidP="00DD5764">
      <w:pPr>
        <w:pStyle w:val="a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A53E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A53E8">
        <w:rPr>
          <w:rFonts w:ascii="Times New Roman" w:hAnsi="Times New Roman" w:cs="Times New Roman"/>
          <w:sz w:val="24"/>
          <w:szCs w:val="24"/>
        </w:rPr>
        <w:t xml:space="preserve">) Постановление главы администрации Верхнесалдинского городского округа от 27.07.2011 № 743 "Об утверждении Порядка составления и утверждения отчета о результатах деятельности муниципальных учреждений Верхнесалдинского городского округа, подведомственных главному распорядителю бюджетных средств – администрации Верхнесалдинского городского округа и об использовании закрепленного за ними муниципального имущества", </w:t>
      </w:r>
    </w:p>
    <w:p w:rsidR="00DD5764" w:rsidRPr="002A53E8" w:rsidRDefault="00DD5764" w:rsidP="00DD57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A53E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A53E8">
        <w:rPr>
          <w:rFonts w:ascii="Times New Roman" w:hAnsi="Times New Roman" w:cs="Times New Roman"/>
          <w:sz w:val="24"/>
          <w:szCs w:val="24"/>
        </w:rPr>
        <w:t>) Постановление главы Верхнесалдинского городского округа от 23.06.2011 № 493 "Об утверждении перечня муниципальных бюджетных образовательных учреждений Верхнесалдинского городского округа,  подведомственных Управлению образования Верхнесалдинского городского округа",</w:t>
      </w:r>
    </w:p>
    <w:p w:rsidR="00DD5764" w:rsidRDefault="00DD5764" w:rsidP="00DD57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A53E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A53E8">
        <w:rPr>
          <w:rFonts w:ascii="Times New Roman" w:hAnsi="Times New Roman" w:cs="Times New Roman"/>
          <w:sz w:val="24"/>
          <w:szCs w:val="24"/>
        </w:rPr>
        <w:t xml:space="preserve">) Постановление главы Верхнесалдинского городского округа от 22.11.2011 № 490 «Об утверждении перечня муниципальных автономных образовательных учреждений Верхнесалдинского городского округа, создаваемых путём изменения типа </w:t>
      </w:r>
      <w:proofErr w:type="spellStart"/>
      <w:r w:rsidRPr="002A53E8">
        <w:rPr>
          <w:rFonts w:ascii="Times New Roman" w:hAnsi="Times New Roman" w:cs="Times New Roman"/>
          <w:sz w:val="24"/>
          <w:szCs w:val="24"/>
        </w:rPr>
        <w:t>муницпального</w:t>
      </w:r>
      <w:proofErr w:type="spellEnd"/>
      <w:r w:rsidRPr="002A53E8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</w:t>
      </w:r>
      <w:proofErr w:type="spellStart"/>
      <w:r w:rsidRPr="002A53E8">
        <w:rPr>
          <w:rFonts w:ascii="Times New Roman" w:hAnsi="Times New Roman" w:cs="Times New Roman"/>
          <w:sz w:val="24"/>
          <w:szCs w:val="24"/>
        </w:rPr>
        <w:t>Верхнесалдинск</w:t>
      </w:r>
      <w:r>
        <w:rPr>
          <w:rFonts w:ascii="Times New Roman" w:hAnsi="Times New Roman" w:cs="Times New Roman"/>
          <w:sz w:val="24"/>
          <w:szCs w:val="24"/>
        </w:rPr>
        <w:t>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округа, подведом</w:t>
      </w:r>
      <w:r w:rsidRPr="002A53E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A53E8">
        <w:rPr>
          <w:rFonts w:ascii="Times New Roman" w:hAnsi="Times New Roman" w:cs="Times New Roman"/>
          <w:sz w:val="24"/>
          <w:szCs w:val="24"/>
        </w:rPr>
        <w:t>венных Управлению образования Верхнесалдинского городского округа» (в редакции постановлений главы администрации от 25.04.2013 № 1189, от 26.07.2013 № 2026, от 12.05.2014 № 1561),</w:t>
      </w:r>
    </w:p>
    <w:p w:rsidR="00DD5764" w:rsidRPr="00DD5764" w:rsidRDefault="00DD5764" w:rsidP="00DD57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25) Постановление главы Верхнесалдинского городского округа от 26.11.2015 № 3492 "Об утверждении Порядка формирования муниципального задания на оказание муниципальных</w:t>
      </w:r>
      <w:r w:rsidR="00510B84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слуг (выполнение работ)</w:t>
      </w:r>
      <w:r w:rsidR="00510B84">
        <w:rPr>
          <w:rFonts w:ascii="Times New Roman" w:hAnsi="Times New Roman" w:cs="Times New Roman"/>
          <w:sz w:val="24"/>
          <w:szCs w:val="24"/>
        </w:rPr>
        <w:t xml:space="preserve">  в отношении муниципальных учреждений Верхнесалдинского городского округа и финансового обеспечения выполнения ими муниципального задания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2974D0" w:rsidRPr="00CF4983" w:rsidRDefault="00DD5764" w:rsidP="00CF498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27)</w:t>
      </w:r>
      <w:r w:rsidR="00510B84">
        <w:rPr>
          <w:rFonts w:ascii="Times New Roman" w:hAnsi="Times New Roman" w:cs="Times New Roman"/>
          <w:sz w:val="24"/>
          <w:szCs w:val="24"/>
        </w:rPr>
        <w:t xml:space="preserve"> Приказ Управления образования </w:t>
      </w:r>
      <w:r w:rsidR="00D16201">
        <w:rPr>
          <w:rFonts w:ascii="Times New Roman" w:hAnsi="Times New Roman" w:cs="Times New Roman"/>
          <w:sz w:val="24"/>
          <w:szCs w:val="24"/>
        </w:rPr>
        <w:t>от 21.01.2016 №16 "Об утверждении ведомственного перечня муниципальных услуг (работ), оказываемых (выполняемых) муниципальными учреждениями, подведомственными Управлению образования Верхнесалдинского городского округа"</w:t>
      </w:r>
    </w:p>
    <w:p w:rsidR="00CF4983" w:rsidRDefault="00CF4983" w:rsidP="00510B84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510B84" w:rsidRDefault="00510B84" w:rsidP="00510B84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10B84">
        <w:rPr>
          <w:rFonts w:ascii="Times New Roman" w:hAnsi="Times New Roman" w:cs="Times New Roman"/>
          <w:b/>
          <w:sz w:val="28"/>
          <w:szCs w:val="24"/>
        </w:rPr>
        <w:t>5.2.Порядок информирования потенциальных потребителей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6530"/>
        <w:gridCol w:w="4678"/>
      </w:tblGrid>
      <w:tr w:rsidR="00510B84" w:rsidRPr="002A53E8" w:rsidTr="004025F3">
        <w:tc>
          <w:tcPr>
            <w:tcW w:w="4068" w:type="dxa"/>
            <w:shd w:val="clear" w:color="auto" w:fill="auto"/>
          </w:tcPr>
          <w:p w:rsidR="00CF4983" w:rsidRDefault="00CF4983" w:rsidP="004025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B84" w:rsidRDefault="00510B84" w:rsidP="004025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53E8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  <w:p w:rsidR="00CF4983" w:rsidRPr="002A53E8" w:rsidRDefault="00CF4983" w:rsidP="004025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shd w:val="clear" w:color="auto" w:fill="auto"/>
          </w:tcPr>
          <w:p w:rsidR="00CF4983" w:rsidRDefault="00CF4983" w:rsidP="004025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B84" w:rsidRPr="002A53E8" w:rsidRDefault="00510B84" w:rsidP="004025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53E8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678" w:type="dxa"/>
            <w:shd w:val="clear" w:color="auto" w:fill="auto"/>
          </w:tcPr>
          <w:p w:rsidR="00CF4983" w:rsidRDefault="00CF4983" w:rsidP="004025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B84" w:rsidRPr="002A53E8" w:rsidRDefault="00510B84" w:rsidP="004025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53E8">
              <w:rPr>
                <w:rFonts w:ascii="Times New Roman" w:hAnsi="Times New Roman" w:cs="Times New Roman"/>
                <w:sz w:val="24"/>
                <w:szCs w:val="24"/>
              </w:rPr>
              <w:t>Частота обновлений информации</w:t>
            </w:r>
          </w:p>
        </w:tc>
      </w:tr>
      <w:tr w:rsidR="00510B84" w:rsidRPr="002A53E8" w:rsidTr="004025F3">
        <w:tc>
          <w:tcPr>
            <w:tcW w:w="4068" w:type="dxa"/>
            <w:shd w:val="clear" w:color="auto" w:fill="auto"/>
          </w:tcPr>
          <w:p w:rsidR="00510B84" w:rsidRPr="002A53E8" w:rsidRDefault="00510B84" w:rsidP="004025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53E8">
              <w:rPr>
                <w:rFonts w:ascii="Times New Roman" w:hAnsi="Times New Roman" w:cs="Times New Roman"/>
                <w:sz w:val="24"/>
                <w:szCs w:val="24"/>
              </w:rPr>
              <w:t xml:space="preserve">1. Размещение информации  на официальных сайтах  </w:t>
            </w:r>
          </w:p>
          <w:p w:rsidR="00510B84" w:rsidRPr="002A53E8" w:rsidRDefault="00510B84" w:rsidP="004025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53E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СМИ</w:t>
            </w:r>
          </w:p>
        </w:tc>
        <w:tc>
          <w:tcPr>
            <w:tcW w:w="6530" w:type="dxa"/>
            <w:shd w:val="clear" w:color="auto" w:fill="auto"/>
          </w:tcPr>
          <w:p w:rsidR="00510B84" w:rsidRPr="002A53E8" w:rsidRDefault="00510B84" w:rsidP="004025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53E8">
              <w:rPr>
                <w:rFonts w:ascii="Times New Roman" w:hAnsi="Times New Roman" w:cs="Times New Roman"/>
                <w:sz w:val="24"/>
                <w:szCs w:val="24"/>
              </w:rPr>
              <w:t xml:space="preserve">общая информация об учреждении; </w:t>
            </w:r>
          </w:p>
          <w:p w:rsidR="00510B84" w:rsidRPr="002A53E8" w:rsidRDefault="00510B84" w:rsidP="004025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l115"/>
            <w:bookmarkEnd w:id="0"/>
            <w:r w:rsidRPr="002A53E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муниципальном задании на оказание муниципальных услуг (выполнение работ) и отчет о его исполнении; </w:t>
            </w:r>
          </w:p>
          <w:p w:rsidR="00510B84" w:rsidRPr="002A53E8" w:rsidRDefault="00510B84" w:rsidP="004025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53E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плане финансово-хозяйственной деятельности; </w:t>
            </w:r>
          </w:p>
          <w:p w:rsidR="00510B84" w:rsidRPr="002A53E8" w:rsidRDefault="00510B84" w:rsidP="004025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53E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операциях с целевыми средствами из </w:t>
            </w:r>
            <w:r w:rsidRPr="002A5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бюджета; </w:t>
            </w:r>
          </w:p>
          <w:p w:rsidR="00510B84" w:rsidRPr="002A53E8" w:rsidRDefault="00510B84" w:rsidP="004025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53E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результатах деятельности и об использовании имущества; </w:t>
            </w:r>
          </w:p>
          <w:p w:rsidR="00510B84" w:rsidRPr="002A53E8" w:rsidRDefault="00510B84" w:rsidP="004025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53E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проведенных в отношении Учреждения контрольных мероприятиях и их результатах; </w:t>
            </w:r>
          </w:p>
          <w:p w:rsidR="00510B84" w:rsidRDefault="00510B84" w:rsidP="004025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53E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годовой бухгалтерской отчетности учреждения. </w:t>
            </w:r>
          </w:p>
          <w:p w:rsidR="002974D0" w:rsidRPr="002A53E8" w:rsidRDefault="002974D0" w:rsidP="004025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510B84" w:rsidRPr="002A53E8" w:rsidRDefault="00510B84" w:rsidP="004025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  <w:r w:rsidRPr="002A53E8">
              <w:rPr>
                <w:rFonts w:ascii="Times New Roman" w:hAnsi="Times New Roman" w:cs="Times New Roman"/>
                <w:sz w:val="24"/>
                <w:szCs w:val="24"/>
              </w:rPr>
              <w:t xml:space="preserve"> 10 дней после утверждения и 30 дней после внесения соответствующих изменений</w:t>
            </w:r>
          </w:p>
          <w:p w:rsidR="00510B84" w:rsidRPr="002A53E8" w:rsidRDefault="00510B84" w:rsidP="004025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B84" w:rsidRPr="002A53E8" w:rsidTr="004025F3">
        <w:tc>
          <w:tcPr>
            <w:tcW w:w="4068" w:type="dxa"/>
            <w:shd w:val="clear" w:color="auto" w:fill="auto"/>
          </w:tcPr>
          <w:p w:rsidR="00510B84" w:rsidRPr="002A53E8" w:rsidRDefault="00510B84" w:rsidP="004025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5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Информирование при </w:t>
            </w:r>
            <w:proofErr w:type="gramStart"/>
            <w:r w:rsidRPr="002A53E8">
              <w:rPr>
                <w:rFonts w:ascii="Times New Roman" w:hAnsi="Times New Roman" w:cs="Times New Roman"/>
                <w:sz w:val="24"/>
                <w:szCs w:val="24"/>
              </w:rPr>
              <w:t>личном</w:t>
            </w:r>
            <w:proofErr w:type="gramEnd"/>
            <w:r w:rsidRPr="002A53E8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обращение</w:t>
            </w:r>
          </w:p>
          <w:p w:rsidR="00510B84" w:rsidRPr="002A53E8" w:rsidRDefault="00510B84" w:rsidP="004025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53E8">
              <w:rPr>
                <w:rFonts w:ascii="Times New Roman" w:hAnsi="Times New Roman" w:cs="Times New Roman"/>
                <w:sz w:val="24"/>
                <w:szCs w:val="24"/>
              </w:rPr>
              <w:t>или консультация по телефону</w:t>
            </w:r>
          </w:p>
          <w:p w:rsidR="00510B84" w:rsidRPr="002A53E8" w:rsidRDefault="00510B84" w:rsidP="004025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vMerge w:val="restart"/>
            <w:shd w:val="clear" w:color="auto" w:fill="auto"/>
          </w:tcPr>
          <w:p w:rsidR="00510B84" w:rsidRPr="002A53E8" w:rsidRDefault="00510B84" w:rsidP="004025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53E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  с  регламентом предоставления муниципальной услуги </w:t>
            </w:r>
          </w:p>
          <w:p w:rsidR="00510B84" w:rsidRPr="002A53E8" w:rsidRDefault="00510B84" w:rsidP="004025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53E8">
              <w:rPr>
                <w:sz w:val="24"/>
                <w:szCs w:val="24"/>
              </w:rPr>
              <w:t>"</w:t>
            </w:r>
            <w:r w:rsidRPr="002A53E8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Верхнесалдинского городского округа", утвержденного постановлением главы  Верхнесалдинского городского округа № 740 от 12.11.2010г</w:t>
            </w:r>
          </w:p>
          <w:p w:rsidR="00510B84" w:rsidRDefault="00510B84" w:rsidP="004025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53E8">
              <w:rPr>
                <w:rFonts w:ascii="Times New Roman" w:hAnsi="Times New Roman" w:cs="Times New Roman"/>
                <w:sz w:val="24"/>
                <w:szCs w:val="24"/>
              </w:rPr>
              <w:t>В соответствии с административным регламентом предоставления муниципальной услуги "Предоставление информации об образовательных программах и учебных программах, учебных курсах, предметов, дисциплин (модулей), годовых календарных учебных графиков", утвержденного постановлением главы Верхнесалдинского городского округа от 12.11.2010 № 739 В соответствии с административным регламентом предоставления муниципальной услуги "Предоставление информации о текущей успеваемости учащихся</w:t>
            </w:r>
            <w:proofErr w:type="gramStart"/>
            <w:r w:rsidRPr="002A53E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A53E8">
              <w:rPr>
                <w:rFonts w:ascii="Times New Roman" w:hAnsi="Times New Roman" w:cs="Times New Roman"/>
                <w:sz w:val="24"/>
                <w:szCs w:val="24"/>
              </w:rPr>
              <w:t xml:space="preserve"> ведение электронного дневника и электронного журнала успеваемости", утвержденного постановлением главы администрации Верхнесалдинского городского округа от 12.11.2010 года № 738</w:t>
            </w:r>
            <w:proofErr w:type="gramStart"/>
            <w:r w:rsidRPr="002A53E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2A53E8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административным регламентом предоставления муниципальной услуги "Предоставление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учреждение", утвержденного постановлением главы  Верхнесалдинского городского </w:t>
            </w:r>
            <w:r w:rsidRPr="002A5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от 12.11.2010 года № 741</w:t>
            </w:r>
          </w:p>
          <w:p w:rsidR="00CF4983" w:rsidRPr="002A53E8" w:rsidRDefault="00CF4983" w:rsidP="004025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510B84" w:rsidRPr="002A53E8" w:rsidRDefault="00510B84" w:rsidP="004025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5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обращения</w:t>
            </w:r>
          </w:p>
        </w:tc>
      </w:tr>
      <w:tr w:rsidR="00510B84" w:rsidRPr="002A53E8" w:rsidTr="004025F3">
        <w:tc>
          <w:tcPr>
            <w:tcW w:w="4068" w:type="dxa"/>
            <w:shd w:val="clear" w:color="auto" w:fill="auto"/>
          </w:tcPr>
          <w:p w:rsidR="00510B84" w:rsidRPr="002A53E8" w:rsidRDefault="00510B84" w:rsidP="004025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53E8">
              <w:rPr>
                <w:rFonts w:ascii="Times New Roman" w:hAnsi="Times New Roman" w:cs="Times New Roman"/>
                <w:sz w:val="24"/>
                <w:szCs w:val="24"/>
              </w:rPr>
              <w:t xml:space="preserve"> 3. Телефонная консультация</w:t>
            </w:r>
          </w:p>
        </w:tc>
        <w:tc>
          <w:tcPr>
            <w:tcW w:w="6530" w:type="dxa"/>
            <w:vMerge/>
            <w:shd w:val="clear" w:color="auto" w:fill="auto"/>
          </w:tcPr>
          <w:p w:rsidR="00510B84" w:rsidRPr="002A53E8" w:rsidRDefault="00510B84" w:rsidP="004025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510B84" w:rsidRPr="002A53E8" w:rsidRDefault="00510B84" w:rsidP="004025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53E8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510B84" w:rsidRPr="002A53E8" w:rsidTr="004025F3">
        <w:tc>
          <w:tcPr>
            <w:tcW w:w="4068" w:type="dxa"/>
            <w:shd w:val="clear" w:color="auto" w:fill="auto"/>
          </w:tcPr>
          <w:p w:rsidR="00510B84" w:rsidRPr="002A53E8" w:rsidRDefault="00510B84" w:rsidP="004025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5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Родительские собрания</w:t>
            </w:r>
          </w:p>
        </w:tc>
        <w:tc>
          <w:tcPr>
            <w:tcW w:w="6530" w:type="dxa"/>
            <w:shd w:val="clear" w:color="auto" w:fill="auto"/>
          </w:tcPr>
          <w:p w:rsidR="00510B84" w:rsidRPr="002A53E8" w:rsidRDefault="00510B84" w:rsidP="004025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53E8">
              <w:rPr>
                <w:rFonts w:ascii="Times New Roman" w:hAnsi="Times New Roman" w:cs="Times New Roman"/>
                <w:sz w:val="24"/>
                <w:szCs w:val="24"/>
              </w:rPr>
              <w:t xml:space="preserve">общая информация об учреждении; </w:t>
            </w:r>
          </w:p>
          <w:p w:rsidR="00510B84" w:rsidRPr="002A53E8" w:rsidRDefault="00510B84" w:rsidP="004025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53E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муниципальном задании на оказание муниципальных услуг (выполнение работ) и отчет о его исполнении; </w:t>
            </w:r>
          </w:p>
          <w:p w:rsidR="00510B84" w:rsidRPr="002A53E8" w:rsidRDefault="00510B84" w:rsidP="004025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53E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плане финансово-хозяйственной деятельности; </w:t>
            </w:r>
          </w:p>
        </w:tc>
        <w:tc>
          <w:tcPr>
            <w:tcW w:w="4678" w:type="dxa"/>
            <w:shd w:val="clear" w:color="auto" w:fill="auto"/>
          </w:tcPr>
          <w:p w:rsidR="00510B84" w:rsidRPr="002A53E8" w:rsidRDefault="00510B84" w:rsidP="004025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53E8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510B84" w:rsidRPr="002A53E8" w:rsidTr="004025F3">
        <w:tc>
          <w:tcPr>
            <w:tcW w:w="4068" w:type="dxa"/>
            <w:shd w:val="clear" w:color="auto" w:fill="auto"/>
          </w:tcPr>
          <w:p w:rsidR="00510B84" w:rsidRPr="002A53E8" w:rsidRDefault="00510B84" w:rsidP="004025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53E8">
              <w:rPr>
                <w:rFonts w:ascii="Times New Roman" w:hAnsi="Times New Roman" w:cs="Times New Roman"/>
                <w:sz w:val="24"/>
                <w:szCs w:val="24"/>
              </w:rPr>
              <w:t>5. Информация у входа в здание</w:t>
            </w:r>
          </w:p>
        </w:tc>
        <w:tc>
          <w:tcPr>
            <w:tcW w:w="6530" w:type="dxa"/>
            <w:shd w:val="clear" w:color="auto" w:fill="auto"/>
          </w:tcPr>
          <w:p w:rsidR="00510B84" w:rsidRPr="002A53E8" w:rsidRDefault="00510B84" w:rsidP="004025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53E8">
              <w:rPr>
                <w:rFonts w:ascii="Times New Roman" w:hAnsi="Times New Roman" w:cs="Times New Roman"/>
                <w:sz w:val="24"/>
                <w:szCs w:val="24"/>
              </w:rPr>
              <w:t>У входа в учреждение размещается информация о наименовании, адресе местонахождения, режиме работы</w:t>
            </w:r>
          </w:p>
        </w:tc>
        <w:tc>
          <w:tcPr>
            <w:tcW w:w="4678" w:type="dxa"/>
            <w:shd w:val="clear" w:color="auto" w:fill="auto"/>
          </w:tcPr>
          <w:p w:rsidR="00510B84" w:rsidRPr="002A53E8" w:rsidRDefault="00510B84" w:rsidP="004025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53E8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  <w:tr w:rsidR="00510B84" w:rsidRPr="002A53E8" w:rsidTr="004025F3">
        <w:tc>
          <w:tcPr>
            <w:tcW w:w="4068" w:type="dxa"/>
            <w:shd w:val="clear" w:color="auto" w:fill="auto"/>
          </w:tcPr>
          <w:p w:rsidR="00510B84" w:rsidRPr="002A53E8" w:rsidRDefault="00510B84" w:rsidP="004025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53E8">
              <w:rPr>
                <w:rFonts w:ascii="Times New Roman" w:hAnsi="Times New Roman" w:cs="Times New Roman"/>
                <w:sz w:val="24"/>
                <w:szCs w:val="24"/>
              </w:rPr>
              <w:t>6. Информация на информационных стендах, справочниках, буклетах</w:t>
            </w:r>
          </w:p>
        </w:tc>
        <w:tc>
          <w:tcPr>
            <w:tcW w:w="6530" w:type="dxa"/>
            <w:shd w:val="clear" w:color="auto" w:fill="auto"/>
          </w:tcPr>
          <w:p w:rsidR="00510B84" w:rsidRPr="002A53E8" w:rsidRDefault="00510B84" w:rsidP="004025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53E8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 по муниципальной услуге, предоставляемой учреждением, согласно административному регламенту предоставления муниципальной услуги</w:t>
            </w:r>
          </w:p>
        </w:tc>
        <w:tc>
          <w:tcPr>
            <w:tcW w:w="4678" w:type="dxa"/>
            <w:shd w:val="clear" w:color="auto" w:fill="auto"/>
          </w:tcPr>
          <w:p w:rsidR="00510B84" w:rsidRPr="002A53E8" w:rsidRDefault="00510B84" w:rsidP="004025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53E8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  <w:tr w:rsidR="00510B84" w:rsidRPr="002A53E8" w:rsidTr="004025F3">
        <w:tc>
          <w:tcPr>
            <w:tcW w:w="4068" w:type="dxa"/>
            <w:shd w:val="clear" w:color="auto" w:fill="auto"/>
          </w:tcPr>
          <w:p w:rsidR="00510B84" w:rsidRPr="002A53E8" w:rsidRDefault="00510B84" w:rsidP="004025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53E8">
              <w:rPr>
                <w:rFonts w:ascii="Times New Roman" w:hAnsi="Times New Roman" w:cs="Times New Roman"/>
                <w:sz w:val="24"/>
                <w:szCs w:val="24"/>
              </w:rPr>
              <w:t>7. Открытый доклад</w:t>
            </w:r>
          </w:p>
        </w:tc>
        <w:tc>
          <w:tcPr>
            <w:tcW w:w="6530" w:type="dxa"/>
            <w:shd w:val="clear" w:color="auto" w:fill="auto"/>
          </w:tcPr>
          <w:p w:rsidR="00510B84" w:rsidRPr="002A53E8" w:rsidRDefault="00510B84" w:rsidP="004025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53E8">
              <w:rPr>
                <w:rFonts w:ascii="Times New Roman" w:hAnsi="Times New Roman" w:cs="Times New Roman"/>
                <w:sz w:val="24"/>
                <w:szCs w:val="24"/>
              </w:rPr>
              <w:t>Информация о результатах деятельности школы за истекший год</w:t>
            </w:r>
            <w:proofErr w:type="gramStart"/>
            <w:r w:rsidRPr="002A53E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A53E8">
              <w:rPr>
                <w:rFonts w:ascii="Times New Roman" w:hAnsi="Times New Roman" w:cs="Times New Roman"/>
                <w:sz w:val="24"/>
                <w:szCs w:val="24"/>
              </w:rPr>
              <w:t>о выполнении финансово-экономического плана, муниципального задания</w:t>
            </w:r>
          </w:p>
        </w:tc>
        <w:tc>
          <w:tcPr>
            <w:tcW w:w="4678" w:type="dxa"/>
            <w:shd w:val="clear" w:color="auto" w:fill="auto"/>
          </w:tcPr>
          <w:p w:rsidR="00510B84" w:rsidRPr="002A53E8" w:rsidRDefault="00510B84" w:rsidP="004025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53E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510B84" w:rsidRPr="002A53E8" w:rsidTr="004025F3">
        <w:tc>
          <w:tcPr>
            <w:tcW w:w="4068" w:type="dxa"/>
            <w:shd w:val="clear" w:color="auto" w:fill="auto"/>
          </w:tcPr>
          <w:p w:rsidR="00510B84" w:rsidRPr="002A53E8" w:rsidRDefault="00510B84" w:rsidP="004025F3">
            <w:pPr>
              <w:rPr>
                <w:sz w:val="24"/>
                <w:szCs w:val="24"/>
              </w:rPr>
            </w:pPr>
            <w:r w:rsidRPr="002A53E8">
              <w:rPr>
                <w:rFonts w:ascii="Times New Roman" w:hAnsi="Times New Roman" w:cs="Times New Roman"/>
                <w:sz w:val="24"/>
                <w:szCs w:val="24"/>
              </w:rPr>
              <w:t>8. Заседания Совета школы</w:t>
            </w:r>
          </w:p>
          <w:p w:rsidR="00510B84" w:rsidRPr="002A53E8" w:rsidRDefault="00510B84" w:rsidP="004025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shd w:val="clear" w:color="auto" w:fill="auto"/>
          </w:tcPr>
          <w:p w:rsidR="00510B84" w:rsidRPr="002A53E8" w:rsidRDefault="00510B84" w:rsidP="004025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53E8">
              <w:rPr>
                <w:rFonts w:ascii="Times New Roman" w:hAnsi="Times New Roman" w:cs="Times New Roman"/>
                <w:sz w:val="24"/>
                <w:szCs w:val="24"/>
              </w:rPr>
              <w:t>Информация по показателям, характеризующим качество муниципальной услуги</w:t>
            </w:r>
          </w:p>
        </w:tc>
        <w:tc>
          <w:tcPr>
            <w:tcW w:w="4678" w:type="dxa"/>
            <w:shd w:val="clear" w:color="auto" w:fill="auto"/>
          </w:tcPr>
          <w:p w:rsidR="00510B84" w:rsidRPr="002A53E8" w:rsidRDefault="00510B84" w:rsidP="004025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53E8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</w:tbl>
    <w:p w:rsidR="00510B84" w:rsidRDefault="00510B84" w:rsidP="00510B84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510B84" w:rsidRPr="002974D0" w:rsidRDefault="00510B84" w:rsidP="002974D0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Часть 2. Прочие сведения о муниципальном задании</w:t>
      </w:r>
    </w:p>
    <w:p w:rsidR="00510B84" w:rsidRPr="00510B84" w:rsidRDefault="00510B84" w:rsidP="00DD5764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510B84">
        <w:rPr>
          <w:rFonts w:ascii="Times New Roman" w:hAnsi="Times New Roman" w:cs="Times New Roman"/>
          <w:sz w:val="28"/>
          <w:szCs w:val="24"/>
        </w:rPr>
        <w:t>1. Основания для досрочного прекращения выполнения муниципального задания</w:t>
      </w:r>
      <w:r>
        <w:rPr>
          <w:rFonts w:ascii="Times New Roman" w:hAnsi="Times New Roman" w:cs="Times New Roman"/>
          <w:sz w:val="28"/>
          <w:szCs w:val="24"/>
        </w:rPr>
        <w:t>:</w:t>
      </w:r>
    </w:p>
    <w:p w:rsidR="00510B84" w:rsidRPr="00510B84" w:rsidRDefault="00510B84" w:rsidP="00510B84">
      <w:pPr>
        <w:pStyle w:val="a4"/>
        <w:ind w:firstLine="709"/>
        <w:rPr>
          <w:rFonts w:ascii="Times New Roman" w:hAnsi="Times New Roman" w:cs="Times New Roman"/>
          <w:sz w:val="28"/>
          <w:szCs w:val="24"/>
        </w:rPr>
      </w:pPr>
      <w:r w:rsidRPr="00510B84">
        <w:rPr>
          <w:rFonts w:ascii="Times New Roman" w:hAnsi="Times New Roman" w:cs="Times New Roman"/>
          <w:sz w:val="28"/>
          <w:szCs w:val="24"/>
        </w:rPr>
        <w:t xml:space="preserve">1) Наступление ситуации, делающей исполнение муниципального задания  невозможным, </w:t>
      </w:r>
    </w:p>
    <w:p w:rsidR="00510B84" w:rsidRPr="00510B84" w:rsidRDefault="00510B84" w:rsidP="00510B84">
      <w:pPr>
        <w:pStyle w:val="a4"/>
        <w:ind w:firstLine="709"/>
        <w:rPr>
          <w:rFonts w:ascii="Times New Roman" w:hAnsi="Times New Roman" w:cs="Times New Roman"/>
          <w:sz w:val="28"/>
          <w:szCs w:val="24"/>
        </w:rPr>
      </w:pPr>
      <w:r w:rsidRPr="00510B84">
        <w:rPr>
          <w:rFonts w:ascii="Times New Roman" w:hAnsi="Times New Roman" w:cs="Times New Roman"/>
          <w:sz w:val="28"/>
          <w:szCs w:val="24"/>
        </w:rPr>
        <w:t xml:space="preserve">2) реорганизации учреждения, </w:t>
      </w:r>
    </w:p>
    <w:p w:rsidR="00510B84" w:rsidRPr="00510B84" w:rsidRDefault="00510B84" w:rsidP="00510B84">
      <w:pPr>
        <w:pStyle w:val="a4"/>
        <w:ind w:firstLine="709"/>
        <w:rPr>
          <w:rFonts w:ascii="Times New Roman" w:hAnsi="Times New Roman" w:cs="Times New Roman"/>
          <w:sz w:val="28"/>
          <w:szCs w:val="24"/>
        </w:rPr>
      </w:pPr>
      <w:r w:rsidRPr="00510B84">
        <w:rPr>
          <w:rFonts w:ascii="Times New Roman" w:hAnsi="Times New Roman" w:cs="Times New Roman"/>
          <w:sz w:val="28"/>
          <w:szCs w:val="24"/>
        </w:rPr>
        <w:t xml:space="preserve">3) изменение ведомственной принадлежности, </w:t>
      </w:r>
    </w:p>
    <w:p w:rsidR="00510B84" w:rsidRPr="00510B84" w:rsidRDefault="00510B84" w:rsidP="00510B84">
      <w:pPr>
        <w:pStyle w:val="a4"/>
        <w:ind w:firstLine="709"/>
        <w:rPr>
          <w:rFonts w:ascii="Times New Roman" w:hAnsi="Times New Roman" w:cs="Times New Roman"/>
          <w:sz w:val="28"/>
          <w:szCs w:val="24"/>
        </w:rPr>
      </w:pPr>
      <w:r w:rsidRPr="00510B84">
        <w:rPr>
          <w:rFonts w:ascii="Times New Roman" w:hAnsi="Times New Roman" w:cs="Times New Roman"/>
          <w:sz w:val="28"/>
          <w:szCs w:val="24"/>
        </w:rPr>
        <w:t xml:space="preserve">4) исключение услуги из перечня ведомственных услуг, </w:t>
      </w:r>
    </w:p>
    <w:p w:rsidR="00510B84" w:rsidRDefault="00510B84" w:rsidP="00CF4983">
      <w:pPr>
        <w:pStyle w:val="a4"/>
        <w:ind w:firstLine="709"/>
        <w:rPr>
          <w:rFonts w:ascii="Times New Roman" w:hAnsi="Times New Roman" w:cs="Times New Roman"/>
          <w:sz w:val="28"/>
          <w:szCs w:val="24"/>
        </w:rPr>
      </w:pPr>
      <w:r w:rsidRPr="00510B84">
        <w:rPr>
          <w:rFonts w:ascii="Times New Roman" w:hAnsi="Times New Roman" w:cs="Times New Roman"/>
          <w:sz w:val="28"/>
          <w:szCs w:val="24"/>
        </w:rPr>
        <w:t>5) ликвидация учреждения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CF4983" w:rsidRDefault="00CF4983" w:rsidP="00CF4983">
      <w:pPr>
        <w:pStyle w:val="a4"/>
        <w:ind w:firstLine="709"/>
        <w:rPr>
          <w:rFonts w:ascii="Times New Roman" w:hAnsi="Times New Roman" w:cs="Times New Roman"/>
          <w:sz w:val="28"/>
          <w:szCs w:val="24"/>
        </w:rPr>
      </w:pPr>
    </w:p>
    <w:p w:rsidR="00510B84" w:rsidRDefault="00510B84" w:rsidP="00510B84">
      <w:pPr>
        <w:pStyle w:val="a4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Порядок </w:t>
      </w:r>
      <w:proofErr w:type="gramStart"/>
      <w:r>
        <w:rPr>
          <w:rFonts w:ascii="Times New Roman" w:hAnsi="Times New Roman" w:cs="Times New Roman"/>
          <w:sz w:val="28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выполнением муниципального задания: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3780"/>
        <w:gridCol w:w="7650"/>
      </w:tblGrid>
      <w:tr w:rsidR="00510B84" w:rsidRPr="002A53E8" w:rsidTr="004025F3">
        <w:tc>
          <w:tcPr>
            <w:tcW w:w="3240" w:type="dxa"/>
            <w:shd w:val="clear" w:color="auto" w:fill="auto"/>
          </w:tcPr>
          <w:p w:rsidR="00510B84" w:rsidRPr="002A53E8" w:rsidRDefault="00510B84" w:rsidP="00402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3E8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3780" w:type="dxa"/>
            <w:shd w:val="clear" w:color="auto" w:fill="auto"/>
          </w:tcPr>
          <w:p w:rsidR="00510B84" w:rsidRPr="002A53E8" w:rsidRDefault="00510B84" w:rsidP="00402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3E8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7650" w:type="dxa"/>
            <w:shd w:val="clear" w:color="auto" w:fill="auto"/>
          </w:tcPr>
          <w:p w:rsidR="00510B84" w:rsidRPr="002A53E8" w:rsidRDefault="00510B84" w:rsidP="00402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3E8">
              <w:rPr>
                <w:rFonts w:ascii="Times New Roman" w:hAnsi="Times New Roman" w:cs="Times New Roman"/>
                <w:sz w:val="24"/>
                <w:szCs w:val="24"/>
              </w:rPr>
              <w:t xml:space="preserve">Органы, осуществляющие </w:t>
            </w:r>
            <w:proofErr w:type="gramStart"/>
            <w:r w:rsidRPr="002A53E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2A53E8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оказанием услуги</w:t>
            </w:r>
          </w:p>
        </w:tc>
      </w:tr>
      <w:tr w:rsidR="00510B84" w:rsidRPr="002A53E8" w:rsidTr="00CF4983">
        <w:trPr>
          <w:trHeight w:val="927"/>
        </w:trPr>
        <w:tc>
          <w:tcPr>
            <w:tcW w:w="3240" w:type="dxa"/>
            <w:shd w:val="clear" w:color="auto" w:fill="auto"/>
          </w:tcPr>
          <w:p w:rsidR="00510B84" w:rsidRPr="002A53E8" w:rsidRDefault="00510B84" w:rsidP="0040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Плановые проверки</w:t>
            </w:r>
          </w:p>
          <w:p w:rsidR="00510B84" w:rsidRPr="002A53E8" w:rsidRDefault="00510B84" w:rsidP="00402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510B84" w:rsidRPr="002A53E8" w:rsidRDefault="00510B84" w:rsidP="0040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3E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графиком проведения проверок, но не реже 1 раза в 3 года</w:t>
            </w:r>
          </w:p>
        </w:tc>
        <w:tc>
          <w:tcPr>
            <w:tcW w:w="7650" w:type="dxa"/>
            <w:shd w:val="clear" w:color="auto" w:fill="auto"/>
          </w:tcPr>
          <w:p w:rsidR="00510B84" w:rsidRPr="002A53E8" w:rsidRDefault="00510B84" w:rsidP="0040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3E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 w:rsidRPr="002A53E8">
              <w:rPr>
                <w:rFonts w:ascii="Times New Roman" w:hAnsi="Times New Roman" w:cs="Times New Roman"/>
                <w:sz w:val="24"/>
                <w:szCs w:val="24"/>
              </w:rPr>
              <w:t>Верхнесалдинского</w:t>
            </w:r>
            <w:proofErr w:type="spellEnd"/>
            <w:r w:rsidRPr="002A53E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округа, </w:t>
            </w:r>
            <w:r w:rsidRPr="002A5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5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Роспотребнадзор</w:t>
            </w:r>
            <w:proofErr w:type="spellEnd"/>
            <w:r w:rsidRPr="002A5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органы Государственной противопожарной службы и </w:t>
            </w:r>
            <w:proofErr w:type="gramStart"/>
            <w:r w:rsidRPr="002A5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proofErr w:type="gramEnd"/>
            <w:r w:rsidRPr="002A5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государственные и муниципальные контролирующие органы</w:t>
            </w:r>
          </w:p>
        </w:tc>
      </w:tr>
      <w:tr w:rsidR="00510B84" w:rsidRPr="002A53E8" w:rsidTr="00CF4983">
        <w:trPr>
          <w:trHeight w:val="902"/>
        </w:trPr>
        <w:tc>
          <w:tcPr>
            <w:tcW w:w="3240" w:type="dxa"/>
            <w:shd w:val="clear" w:color="auto" w:fill="auto"/>
          </w:tcPr>
          <w:p w:rsidR="00510B84" w:rsidRPr="002A53E8" w:rsidRDefault="00510B84" w:rsidP="0040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3E8">
              <w:rPr>
                <w:rFonts w:ascii="Times New Roman" w:hAnsi="Times New Roman" w:cs="Times New Roman"/>
                <w:sz w:val="24"/>
                <w:szCs w:val="24"/>
              </w:rPr>
              <w:t>Внеплановые проверки, выездные проверки, камеральные проверки</w:t>
            </w:r>
          </w:p>
        </w:tc>
        <w:tc>
          <w:tcPr>
            <w:tcW w:w="3780" w:type="dxa"/>
            <w:shd w:val="clear" w:color="auto" w:fill="auto"/>
          </w:tcPr>
          <w:p w:rsidR="00510B84" w:rsidRPr="002A53E8" w:rsidRDefault="00510B84" w:rsidP="004025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3E8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7650" w:type="dxa"/>
            <w:shd w:val="clear" w:color="auto" w:fill="auto"/>
          </w:tcPr>
          <w:p w:rsidR="00510B84" w:rsidRPr="002A53E8" w:rsidRDefault="00510B84" w:rsidP="0040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3E8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Верхнесалдинского городского округа</w:t>
            </w:r>
          </w:p>
        </w:tc>
      </w:tr>
    </w:tbl>
    <w:p w:rsidR="00510B84" w:rsidRDefault="00510B84" w:rsidP="00510B84">
      <w:pPr>
        <w:pStyle w:val="a4"/>
        <w:rPr>
          <w:rFonts w:ascii="Times New Roman" w:hAnsi="Times New Roman" w:cs="Times New Roman"/>
          <w:sz w:val="28"/>
          <w:szCs w:val="24"/>
        </w:rPr>
      </w:pPr>
    </w:p>
    <w:p w:rsidR="00CF4983" w:rsidRDefault="00510B84" w:rsidP="00CF4983">
      <w:pPr>
        <w:pStyle w:val="a4"/>
        <w:rPr>
          <w:rFonts w:ascii="Times New Roman" w:eastAsia="Times New Roman" w:hAnsi="Times New Roman"/>
          <w:b/>
          <w:bCs/>
        </w:rPr>
      </w:pPr>
      <w:r>
        <w:rPr>
          <w:rFonts w:ascii="Times New Roman" w:hAnsi="Times New Roman" w:cs="Times New Roman"/>
          <w:sz w:val="28"/>
          <w:szCs w:val="24"/>
        </w:rPr>
        <w:t>3. Требования к отчетности о выполнении муниципального задания</w:t>
      </w:r>
    </w:p>
    <w:p w:rsidR="00984C0B" w:rsidRDefault="00984C0B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br w:type="page"/>
      </w:r>
    </w:p>
    <w:p w:rsidR="00510B84" w:rsidRPr="00CF4983" w:rsidRDefault="00510B84" w:rsidP="00CF4983">
      <w:pPr>
        <w:pStyle w:val="a4"/>
        <w:jc w:val="center"/>
        <w:rPr>
          <w:rFonts w:ascii="Times New Roman" w:hAnsi="Times New Roman" w:cs="Times New Roman"/>
          <w:sz w:val="28"/>
          <w:szCs w:val="24"/>
        </w:rPr>
      </w:pPr>
      <w:r w:rsidRPr="00510B84">
        <w:rPr>
          <w:rFonts w:ascii="Times New Roman" w:eastAsia="Times New Roman" w:hAnsi="Times New Roman" w:cs="Times New Roman"/>
          <w:b/>
          <w:sz w:val="24"/>
        </w:rPr>
        <w:lastRenderedPageBreak/>
        <w:t>КВАРТАЛЬНЫЙ ОТЧЕТ</w:t>
      </w:r>
    </w:p>
    <w:p w:rsidR="00510B84" w:rsidRPr="00510B84" w:rsidRDefault="00510B84" w:rsidP="00510B84">
      <w:pPr>
        <w:pStyle w:val="a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10B84">
        <w:rPr>
          <w:rFonts w:ascii="Times New Roman" w:eastAsia="Times New Roman" w:hAnsi="Times New Roman" w:cs="Times New Roman"/>
          <w:b/>
          <w:sz w:val="24"/>
        </w:rPr>
        <w:t>ОБ ИСПОЛНЕНИИ МУНИЦИПАЛЬНОГО ЗАДАНИЯ</w:t>
      </w:r>
    </w:p>
    <w:p w:rsidR="00510B84" w:rsidRPr="0034493A" w:rsidRDefault="00510B84" w:rsidP="00510B84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</w:rPr>
      </w:pPr>
      <w:r w:rsidRPr="0034493A">
        <w:rPr>
          <w:rFonts w:ascii="Times New Roman" w:eastAsia="Times New Roman" w:hAnsi="Times New Roman"/>
          <w:b/>
          <w:bCs/>
        </w:rPr>
        <w:t>_____________________________________________________</w:t>
      </w:r>
    </w:p>
    <w:p w:rsidR="00510B84" w:rsidRPr="00510B84" w:rsidRDefault="00510B84" w:rsidP="00510B84">
      <w:pPr>
        <w:pStyle w:val="a4"/>
        <w:jc w:val="center"/>
        <w:rPr>
          <w:rFonts w:ascii="Times New Roman" w:eastAsia="Times New Roman" w:hAnsi="Times New Roman" w:cs="Times New Roman"/>
        </w:rPr>
      </w:pPr>
      <w:proofErr w:type="gramStart"/>
      <w:r w:rsidRPr="00510B84">
        <w:rPr>
          <w:rFonts w:ascii="Times New Roman" w:eastAsia="Times New Roman" w:hAnsi="Times New Roman" w:cs="Times New Roman"/>
        </w:rPr>
        <w:t>(наименование муниципального учреждения</w:t>
      </w:r>
      <w:proofErr w:type="gramEnd"/>
    </w:p>
    <w:p w:rsidR="00510B84" w:rsidRPr="00510B84" w:rsidRDefault="00510B84" w:rsidP="00510B84">
      <w:pPr>
        <w:pStyle w:val="a4"/>
        <w:jc w:val="center"/>
        <w:rPr>
          <w:rFonts w:ascii="Times New Roman" w:eastAsia="Times New Roman" w:hAnsi="Times New Roman" w:cs="Times New Roman"/>
        </w:rPr>
      </w:pPr>
      <w:r w:rsidRPr="00510B84">
        <w:rPr>
          <w:rFonts w:ascii="Times New Roman" w:eastAsia="Times New Roman" w:hAnsi="Times New Roman" w:cs="Times New Roman"/>
        </w:rPr>
        <w:t>Верхнесалдинского городского округа)</w:t>
      </w:r>
    </w:p>
    <w:p w:rsidR="00510B84" w:rsidRPr="00510B84" w:rsidRDefault="00510B84" w:rsidP="00510B84">
      <w:pPr>
        <w:pStyle w:val="a4"/>
        <w:jc w:val="center"/>
        <w:rPr>
          <w:rFonts w:ascii="Times New Roman" w:eastAsia="Times New Roman" w:hAnsi="Times New Roman" w:cs="Times New Roman"/>
        </w:rPr>
      </w:pPr>
      <w:r w:rsidRPr="00510B84">
        <w:rPr>
          <w:rFonts w:ascii="Times New Roman" w:eastAsia="Times New Roman" w:hAnsi="Times New Roman" w:cs="Times New Roman"/>
        </w:rPr>
        <w:t>ЗА ___ КВАРТАЛ ____ ГОДА</w:t>
      </w:r>
    </w:p>
    <w:p w:rsidR="00510B84" w:rsidRPr="0034493A" w:rsidRDefault="00510B84" w:rsidP="00CF4983">
      <w:pPr>
        <w:pStyle w:val="a4"/>
        <w:rPr>
          <w:rFonts w:eastAsia="Times New Roman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771"/>
        <w:gridCol w:w="4714"/>
        <w:gridCol w:w="2074"/>
        <w:gridCol w:w="4149"/>
      </w:tblGrid>
      <w:tr w:rsidR="00510B84" w:rsidRPr="0034493A" w:rsidTr="00510B84">
        <w:trPr>
          <w:trHeight w:val="533"/>
          <w:tblCellSpacing w:w="5" w:type="nil"/>
        </w:trPr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0B84" w:rsidRPr="00510B84" w:rsidRDefault="00510B84" w:rsidP="00510B84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10B84"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:rsidR="00510B84" w:rsidRPr="00510B84" w:rsidRDefault="00510B84" w:rsidP="00510B84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10B84">
              <w:rPr>
                <w:rFonts w:ascii="Times New Roman" w:eastAsia="Times New Roman" w:hAnsi="Times New Roman" w:cs="Times New Roman"/>
              </w:rPr>
              <w:t>муниципальной</w:t>
            </w:r>
          </w:p>
          <w:p w:rsidR="00510B84" w:rsidRPr="00510B84" w:rsidRDefault="00510B84" w:rsidP="00510B84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10B84">
              <w:rPr>
                <w:rFonts w:ascii="Times New Roman" w:eastAsia="Times New Roman" w:hAnsi="Times New Roman" w:cs="Times New Roman"/>
              </w:rPr>
              <w:t>услуги (работы)</w:t>
            </w:r>
          </w:p>
        </w:tc>
        <w:tc>
          <w:tcPr>
            <w:tcW w:w="4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0B84" w:rsidRPr="00510B84" w:rsidRDefault="00510B84" w:rsidP="00510B84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10B84"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:rsidR="00510B84" w:rsidRPr="00510B84" w:rsidRDefault="00510B84" w:rsidP="00510B84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10B84">
              <w:rPr>
                <w:rFonts w:ascii="Times New Roman" w:eastAsia="Times New Roman" w:hAnsi="Times New Roman" w:cs="Times New Roman"/>
              </w:rPr>
              <w:t>количественного</w:t>
            </w:r>
          </w:p>
          <w:p w:rsidR="00510B84" w:rsidRPr="00510B84" w:rsidRDefault="00510B84" w:rsidP="00510B84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10B84">
              <w:rPr>
                <w:rFonts w:ascii="Times New Roman" w:eastAsia="Times New Roman" w:hAnsi="Times New Roman" w:cs="Times New Roman"/>
              </w:rPr>
              <w:t>показателя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0B84" w:rsidRPr="00510B84" w:rsidRDefault="00510B84" w:rsidP="00510B84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10B84">
              <w:rPr>
                <w:rFonts w:ascii="Times New Roman" w:eastAsia="Times New Roman" w:hAnsi="Times New Roman" w:cs="Times New Roman"/>
              </w:rPr>
              <w:t>Единица</w:t>
            </w:r>
          </w:p>
          <w:p w:rsidR="00510B84" w:rsidRPr="00510B84" w:rsidRDefault="00510B84" w:rsidP="00510B84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10B84">
              <w:rPr>
                <w:rFonts w:ascii="Times New Roman" w:eastAsia="Times New Roman" w:hAnsi="Times New Roman" w:cs="Times New Roman"/>
              </w:rPr>
              <w:t>измерения</w:t>
            </w:r>
          </w:p>
        </w:tc>
        <w:tc>
          <w:tcPr>
            <w:tcW w:w="4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0B84" w:rsidRPr="00510B84" w:rsidRDefault="00510B84" w:rsidP="00510B84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10B84">
              <w:rPr>
                <w:rFonts w:ascii="Times New Roman" w:eastAsia="Times New Roman" w:hAnsi="Times New Roman" w:cs="Times New Roman"/>
              </w:rPr>
              <w:t>Фактическое значение</w:t>
            </w:r>
          </w:p>
          <w:p w:rsidR="00510B84" w:rsidRPr="00510B84" w:rsidRDefault="00510B84" w:rsidP="00510B84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10B84">
              <w:rPr>
                <w:rFonts w:ascii="Times New Roman" w:eastAsia="Times New Roman" w:hAnsi="Times New Roman" w:cs="Times New Roman"/>
              </w:rPr>
              <w:t>за отчетный период</w:t>
            </w:r>
          </w:p>
        </w:tc>
      </w:tr>
      <w:tr w:rsidR="00510B84" w:rsidRPr="0034493A" w:rsidTr="00510B84">
        <w:trPr>
          <w:trHeight w:val="253"/>
          <w:tblCellSpacing w:w="5" w:type="nil"/>
        </w:trPr>
        <w:tc>
          <w:tcPr>
            <w:tcW w:w="37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0B84" w:rsidRPr="00510B84" w:rsidRDefault="00510B84" w:rsidP="00510B84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10B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0B84" w:rsidRPr="00510B84" w:rsidRDefault="00510B84" w:rsidP="00510B84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10B8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0B84" w:rsidRPr="00510B84" w:rsidRDefault="00510B84" w:rsidP="00510B84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10B8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0B84" w:rsidRPr="00510B84" w:rsidRDefault="00510B84" w:rsidP="00510B84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10B84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510B84" w:rsidRPr="0034493A" w:rsidTr="00510B84">
        <w:trPr>
          <w:trHeight w:val="253"/>
          <w:tblCellSpacing w:w="5" w:type="nil"/>
        </w:trPr>
        <w:tc>
          <w:tcPr>
            <w:tcW w:w="37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0B84" w:rsidRPr="00510B84" w:rsidRDefault="00510B84" w:rsidP="00510B84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10B84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0B84" w:rsidRPr="00510B84" w:rsidRDefault="00510B84" w:rsidP="00510B84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0B84" w:rsidRPr="00510B84" w:rsidRDefault="00510B84" w:rsidP="00510B84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0B84" w:rsidRPr="00510B84" w:rsidRDefault="00510B84" w:rsidP="00510B84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10B84" w:rsidRPr="0034493A" w:rsidRDefault="00510B84" w:rsidP="00CF4983">
      <w:pPr>
        <w:pStyle w:val="a4"/>
        <w:rPr>
          <w:rFonts w:eastAsia="Times New Roman"/>
        </w:rPr>
      </w:pPr>
    </w:p>
    <w:p w:rsidR="00984C0B" w:rsidRDefault="00984C0B" w:rsidP="00510B84">
      <w:pPr>
        <w:pStyle w:val="a4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10B84" w:rsidRPr="00510B84" w:rsidRDefault="00510B84" w:rsidP="00510B84">
      <w:pPr>
        <w:pStyle w:val="a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10B84">
        <w:rPr>
          <w:rFonts w:ascii="Times New Roman" w:eastAsia="Times New Roman" w:hAnsi="Times New Roman" w:cs="Times New Roman"/>
          <w:b/>
          <w:sz w:val="24"/>
        </w:rPr>
        <w:t>ОБЪЕМ ФИНАНСОВОГО ОБЕСПЕЧЕНИЯ ВЫПОЛНЕНИЯ</w:t>
      </w:r>
    </w:p>
    <w:p w:rsidR="00510B84" w:rsidRPr="00510B84" w:rsidRDefault="00510B84" w:rsidP="00510B84">
      <w:pPr>
        <w:pStyle w:val="a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10B84">
        <w:rPr>
          <w:rFonts w:ascii="Times New Roman" w:eastAsia="Times New Roman" w:hAnsi="Times New Roman" w:cs="Times New Roman"/>
          <w:b/>
          <w:sz w:val="24"/>
        </w:rPr>
        <w:t>МУНИЦИПАЛЬНОГО ЗАДАНИЯ</w:t>
      </w:r>
    </w:p>
    <w:p w:rsidR="00510B84" w:rsidRPr="0034493A" w:rsidRDefault="00510B84" w:rsidP="00CF4983">
      <w:pPr>
        <w:pStyle w:val="a4"/>
        <w:rPr>
          <w:rFonts w:eastAsia="Times New Roman"/>
        </w:rPr>
      </w:pPr>
    </w:p>
    <w:tbl>
      <w:tblPr>
        <w:tblW w:w="1466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954"/>
        <w:gridCol w:w="5715"/>
      </w:tblGrid>
      <w:tr w:rsidR="00510B84" w:rsidRPr="0034493A" w:rsidTr="00510B84">
        <w:trPr>
          <w:trHeight w:val="369"/>
          <w:tblCellSpacing w:w="5" w:type="nil"/>
        </w:trPr>
        <w:tc>
          <w:tcPr>
            <w:tcW w:w="8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0B84" w:rsidRPr="00510B84" w:rsidRDefault="00510B84" w:rsidP="00510B84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10B84">
              <w:rPr>
                <w:rFonts w:ascii="Times New Roman" w:eastAsia="Times New Roman" w:hAnsi="Times New Roman" w:cs="Times New Roman"/>
              </w:rPr>
              <w:t xml:space="preserve">                 Вид затрат                  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0B84" w:rsidRPr="00510B84" w:rsidRDefault="00510B84" w:rsidP="00510B84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10B84">
              <w:rPr>
                <w:rFonts w:ascii="Times New Roman" w:eastAsia="Times New Roman" w:hAnsi="Times New Roman" w:cs="Times New Roman"/>
              </w:rPr>
              <w:t>Значение за отчетный период,</w:t>
            </w:r>
          </w:p>
          <w:p w:rsidR="00510B84" w:rsidRPr="00510B84" w:rsidRDefault="00510B84" w:rsidP="00510B84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10B84">
              <w:rPr>
                <w:rFonts w:ascii="Times New Roman" w:eastAsia="Times New Roman" w:hAnsi="Times New Roman" w:cs="Times New Roman"/>
              </w:rPr>
              <w:t xml:space="preserve">        тыс. рублей         </w:t>
            </w:r>
          </w:p>
        </w:tc>
      </w:tr>
      <w:tr w:rsidR="00510B84" w:rsidRPr="0034493A" w:rsidTr="00510B84">
        <w:trPr>
          <w:trHeight w:val="263"/>
          <w:tblCellSpacing w:w="5" w:type="nil"/>
        </w:trPr>
        <w:tc>
          <w:tcPr>
            <w:tcW w:w="8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0B84" w:rsidRPr="00510B84" w:rsidRDefault="00510B84" w:rsidP="00510B84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10B84">
              <w:rPr>
                <w:rFonts w:ascii="Times New Roman" w:eastAsia="Times New Roman" w:hAnsi="Times New Roman" w:cs="Times New Roman"/>
              </w:rPr>
              <w:t xml:space="preserve">1. Затраты на оказание муниципальных услуг </w:t>
            </w:r>
          </w:p>
        </w:tc>
        <w:tc>
          <w:tcPr>
            <w:tcW w:w="57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0B84" w:rsidRPr="00510B84" w:rsidRDefault="00510B84" w:rsidP="00510B84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</w:tr>
      <w:tr w:rsidR="00510B84" w:rsidRPr="0034493A" w:rsidTr="00510B84">
        <w:trPr>
          <w:trHeight w:val="369"/>
          <w:tblCellSpacing w:w="5" w:type="nil"/>
        </w:trPr>
        <w:tc>
          <w:tcPr>
            <w:tcW w:w="8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0B84" w:rsidRPr="00510B84" w:rsidRDefault="00510B84" w:rsidP="00510B84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10B84">
              <w:rPr>
                <w:rFonts w:ascii="Times New Roman" w:eastAsia="Times New Roman" w:hAnsi="Times New Roman" w:cs="Times New Roman"/>
              </w:rPr>
              <w:t xml:space="preserve">2. Затраты на содержание </w:t>
            </w:r>
            <w:proofErr w:type="gramStart"/>
            <w:r w:rsidRPr="00510B84">
              <w:rPr>
                <w:rFonts w:ascii="Times New Roman" w:eastAsia="Times New Roman" w:hAnsi="Times New Roman" w:cs="Times New Roman"/>
              </w:rPr>
              <w:t>недвижимого</w:t>
            </w:r>
            <w:proofErr w:type="gramEnd"/>
            <w:r w:rsidRPr="00510B84">
              <w:rPr>
                <w:rFonts w:ascii="Times New Roman" w:eastAsia="Times New Roman" w:hAnsi="Times New Roman" w:cs="Times New Roman"/>
              </w:rPr>
              <w:t xml:space="preserve">         </w:t>
            </w:r>
          </w:p>
          <w:p w:rsidR="00510B84" w:rsidRPr="00510B84" w:rsidRDefault="00510B84" w:rsidP="00510B84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10B84">
              <w:rPr>
                <w:rFonts w:ascii="Times New Roman" w:eastAsia="Times New Roman" w:hAnsi="Times New Roman" w:cs="Times New Roman"/>
              </w:rPr>
              <w:t>имущества и особо ценного движимого имущества</w:t>
            </w:r>
          </w:p>
        </w:tc>
        <w:tc>
          <w:tcPr>
            <w:tcW w:w="57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0B84" w:rsidRPr="00510B84" w:rsidRDefault="00510B84" w:rsidP="00510B84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</w:tr>
      <w:tr w:rsidR="00510B84" w:rsidRPr="0034493A" w:rsidTr="00510B84">
        <w:trPr>
          <w:trHeight w:val="433"/>
          <w:tblCellSpacing w:w="5" w:type="nil"/>
        </w:trPr>
        <w:tc>
          <w:tcPr>
            <w:tcW w:w="8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0B84" w:rsidRPr="00510B84" w:rsidRDefault="00510B84" w:rsidP="00510B84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10B84">
              <w:rPr>
                <w:rFonts w:ascii="Times New Roman" w:eastAsia="Times New Roman" w:hAnsi="Times New Roman" w:cs="Times New Roman"/>
              </w:rPr>
              <w:t xml:space="preserve">ИТОГО                                        </w:t>
            </w:r>
          </w:p>
        </w:tc>
        <w:tc>
          <w:tcPr>
            <w:tcW w:w="57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0B84" w:rsidRPr="00510B84" w:rsidRDefault="00510B84" w:rsidP="004025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10B84" w:rsidRPr="0034493A" w:rsidRDefault="00510B84" w:rsidP="00510B84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</w:rPr>
      </w:pPr>
    </w:p>
    <w:p w:rsidR="00510B84" w:rsidRPr="00510B84" w:rsidRDefault="00510B84" w:rsidP="00510B84">
      <w:pPr>
        <w:pStyle w:val="a4"/>
        <w:rPr>
          <w:rFonts w:ascii="Times New Roman" w:eastAsia="Times New Roman" w:hAnsi="Times New Roman" w:cs="Times New Roman"/>
        </w:rPr>
      </w:pPr>
      <w:r w:rsidRPr="00510B84">
        <w:rPr>
          <w:rFonts w:ascii="Times New Roman" w:eastAsia="Times New Roman" w:hAnsi="Times New Roman" w:cs="Times New Roman"/>
        </w:rPr>
        <w:t>___________________________________________________________________________</w:t>
      </w:r>
    </w:p>
    <w:p w:rsidR="00510B84" w:rsidRPr="00510B84" w:rsidRDefault="00510B84" w:rsidP="00510B84">
      <w:pPr>
        <w:pStyle w:val="a4"/>
        <w:rPr>
          <w:rFonts w:ascii="Times New Roman" w:eastAsia="Times New Roman" w:hAnsi="Times New Roman" w:cs="Times New Roman"/>
        </w:rPr>
      </w:pPr>
      <w:r w:rsidRPr="00510B84">
        <w:rPr>
          <w:rFonts w:ascii="Times New Roman" w:eastAsia="Times New Roman" w:hAnsi="Times New Roman" w:cs="Times New Roman"/>
        </w:rPr>
        <w:t xml:space="preserve">   </w:t>
      </w:r>
      <w:proofErr w:type="gramStart"/>
      <w:r w:rsidRPr="00510B84">
        <w:rPr>
          <w:rFonts w:ascii="Times New Roman" w:eastAsia="Times New Roman" w:hAnsi="Times New Roman" w:cs="Times New Roman"/>
        </w:rPr>
        <w:t>(должность, подпись, Ф.И.О. руководителя муниципального учреждения</w:t>
      </w:r>
      <w:proofErr w:type="gramEnd"/>
    </w:p>
    <w:p w:rsidR="00510B84" w:rsidRPr="00984C0B" w:rsidRDefault="00510B84" w:rsidP="00984C0B">
      <w:pPr>
        <w:pStyle w:val="a4"/>
        <w:rPr>
          <w:rFonts w:ascii="Times New Roman" w:eastAsia="Times New Roman" w:hAnsi="Times New Roman" w:cs="Times New Roman"/>
        </w:rPr>
      </w:pPr>
      <w:r w:rsidRPr="00510B84">
        <w:rPr>
          <w:rFonts w:ascii="Times New Roman" w:eastAsia="Times New Roman" w:hAnsi="Times New Roman" w:cs="Times New Roman"/>
        </w:rPr>
        <w:t xml:space="preserve">                           Верхнесалдинского городского округа)</w:t>
      </w:r>
    </w:p>
    <w:p w:rsidR="00510B84" w:rsidRPr="00510B84" w:rsidRDefault="00510B84" w:rsidP="00510B84">
      <w:pPr>
        <w:pStyle w:val="a4"/>
        <w:rPr>
          <w:rFonts w:ascii="Times New Roman" w:hAnsi="Times New Roman" w:cs="Times New Roman"/>
          <w:sz w:val="28"/>
          <w:szCs w:val="24"/>
        </w:rPr>
      </w:pPr>
    </w:p>
    <w:p w:rsidR="00984C0B" w:rsidRDefault="00984C0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DD5764" w:rsidRPr="00510B84" w:rsidRDefault="00510B84" w:rsidP="00510B84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510B84">
        <w:rPr>
          <w:rFonts w:ascii="Times New Roman" w:hAnsi="Times New Roman" w:cs="Times New Roman"/>
          <w:b/>
          <w:sz w:val="28"/>
        </w:rPr>
        <w:lastRenderedPageBreak/>
        <w:t>ОТЧЕТ О ВЫПОЛНЕНИИ МУНИЦИПАЛЬНОГО ЗАДАНИЯ №</w:t>
      </w:r>
    </w:p>
    <w:p w:rsidR="00510B84" w:rsidRPr="00510B84" w:rsidRDefault="00510B84" w:rsidP="00510B84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510B84">
        <w:rPr>
          <w:rFonts w:ascii="Times New Roman" w:hAnsi="Times New Roman" w:cs="Times New Roman"/>
          <w:b/>
          <w:sz w:val="28"/>
        </w:rPr>
        <w:t>НА 201</w:t>
      </w:r>
      <w:r w:rsidR="00CD7977">
        <w:rPr>
          <w:rFonts w:ascii="Times New Roman" w:hAnsi="Times New Roman" w:cs="Times New Roman"/>
          <w:b/>
          <w:sz w:val="28"/>
        </w:rPr>
        <w:t>7</w:t>
      </w:r>
      <w:r w:rsidRPr="00510B84">
        <w:rPr>
          <w:rFonts w:ascii="Times New Roman" w:hAnsi="Times New Roman" w:cs="Times New Roman"/>
          <w:b/>
          <w:sz w:val="28"/>
        </w:rPr>
        <w:t xml:space="preserve"> И НА ПЛАНОВЫЙ 201</w:t>
      </w:r>
      <w:r w:rsidR="00CD7977">
        <w:rPr>
          <w:rFonts w:ascii="Times New Roman" w:hAnsi="Times New Roman" w:cs="Times New Roman"/>
          <w:b/>
          <w:sz w:val="28"/>
        </w:rPr>
        <w:t>8</w:t>
      </w:r>
      <w:r w:rsidRPr="00510B84">
        <w:rPr>
          <w:rFonts w:ascii="Times New Roman" w:hAnsi="Times New Roman" w:cs="Times New Roman"/>
          <w:b/>
          <w:sz w:val="28"/>
        </w:rPr>
        <w:t xml:space="preserve"> И 201</w:t>
      </w:r>
      <w:r w:rsidR="00CD7977">
        <w:rPr>
          <w:rFonts w:ascii="Times New Roman" w:hAnsi="Times New Roman" w:cs="Times New Roman"/>
          <w:b/>
          <w:sz w:val="28"/>
        </w:rPr>
        <w:t>9</w:t>
      </w:r>
      <w:r w:rsidRPr="00510B84">
        <w:rPr>
          <w:rFonts w:ascii="Times New Roman" w:hAnsi="Times New Roman" w:cs="Times New Roman"/>
          <w:b/>
          <w:sz w:val="28"/>
        </w:rPr>
        <w:t xml:space="preserve"> ГОДЫ</w:t>
      </w:r>
    </w:p>
    <w:p w:rsidR="00510B84" w:rsidRDefault="00510B84" w:rsidP="00510B8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Наименование образовательного учреждения</w:t>
      </w:r>
    </w:p>
    <w:p w:rsidR="00510B84" w:rsidRDefault="00510B84" w:rsidP="00510B8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</w:t>
      </w:r>
    </w:p>
    <w:tbl>
      <w:tblPr>
        <w:tblStyle w:val="a3"/>
        <w:tblpPr w:leftFromText="180" w:rightFromText="180" w:vertAnchor="text" w:horzAnchor="page" w:tblpX="12527" w:tblpY="1"/>
        <w:tblOverlap w:val="never"/>
        <w:tblW w:w="2639" w:type="dxa"/>
        <w:tblLook w:val="04A0"/>
      </w:tblPr>
      <w:tblGrid>
        <w:gridCol w:w="1419"/>
        <w:gridCol w:w="1220"/>
      </w:tblGrid>
      <w:tr w:rsidR="00510B84" w:rsidTr="004025F3">
        <w:trPr>
          <w:trHeight w:val="331"/>
        </w:trPr>
        <w:tc>
          <w:tcPr>
            <w:tcW w:w="1419" w:type="dxa"/>
            <w:tcBorders>
              <w:bottom w:val="single" w:sz="12" w:space="0" w:color="000000" w:themeColor="text1"/>
            </w:tcBorders>
          </w:tcPr>
          <w:p w:rsidR="00510B84" w:rsidRPr="008254C1" w:rsidRDefault="00510B84" w:rsidP="004025F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0" w:type="dxa"/>
            <w:tcBorders>
              <w:bottom w:val="single" w:sz="12" w:space="0" w:color="000000" w:themeColor="text1"/>
            </w:tcBorders>
          </w:tcPr>
          <w:p w:rsidR="00510B84" w:rsidRPr="008254C1" w:rsidRDefault="00510B84" w:rsidP="004025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54C1">
              <w:rPr>
                <w:rFonts w:ascii="Times New Roman" w:hAnsi="Times New Roman" w:cs="Times New Roman"/>
                <w:sz w:val="24"/>
              </w:rPr>
              <w:t>Коды</w:t>
            </w:r>
          </w:p>
        </w:tc>
      </w:tr>
      <w:tr w:rsidR="00510B84" w:rsidTr="004025F3">
        <w:trPr>
          <w:trHeight w:val="345"/>
        </w:trPr>
        <w:tc>
          <w:tcPr>
            <w:tcW w:w="14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10B84" w:rsidRPr="008254C1" w:rsidRDefault="00510B84" w:rsidP="004025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54C1">
              <w:rPr>
                <w:rFonts w:ascii="Times New Roman" w:hAnsi="Times New Roman" w:cs="Times New Roman"/>
                <w:sz w:val="24"/>
              </w:rPr>
              <w:t>Форма по ОКУД</w:t>
            </w:r>
          </w:p>
        </w:tc>
        <w:tc>
          <w:tcPr>
            <w:tcW w:w="12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10B84" w:rsidRPr="008254C1" w:rsidRDefault="00510B84" w:rsidP="004025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0506001</w:t>
            </w:r>
          </w:p>
        </w:tc>
      </w:tr>
      <w:tr w:rsidR="00510B84" w:rsidTr="004025F3">
        <w:trPr>
          <w:trHeight w:val="345"/>
        </w:trPr>
        <w:tc>
          <w:tcPr>
            <w:tcW w:w="14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10B84" w:rsidRPr="008254C1" w:rsidRDefault="00510B84" w:rsidP="004025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по сводному реестру</w:t>
            </w:r>
          </w:p>
        </w:tc>
        <w:tc>
          <w:tcPr>
            <w:tcW w:w="12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10B84" w:rsidRPr="008254C1" w:rsidRDefault="00510B84" w:rsidP="004025F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0B84" w:rsidTr="004025F3">
        <w:trPr>
          <w:trHeight w:val="345"/>
        </w:trPr>
        <w:tc>
          <w:tcPr>
            <w:tcW w:w="14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10B84" w:rsidRPr="008254C1" w:rsidRDefault="00510B84" w:rsidP="004025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ОКВЭД</w:t>
            </w:r>
          </w:p>
        </w:tc>
        <w:tc>
          <w:tcPr>
            <w:tcW w:w="12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10B84" w:rsidRPr="008254C1" w:rsidRDefault="00510B84" w:rsidP="004025F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0B84" w:rsidTr="004025F3">
        <w:trPr>
          <w:trHeight w:val="345"/>
        </w:trPr>
        <w:tc>
          <w:tcPr>
            <w:tcW w:w="14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10B84" w:rsidRPr="008254C1" w:rsidRDefault="00510B84" w:rsidP="004025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ОКВЭД</w:t>
            </w:r>
          </w:p>
        </w:tc>
        <w:tc>
          <w:tcPr>
            <w:tcW w:w="12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10B84" w:rsidRPr="008254C1" w:rsidRDefault="00510B84" w:rsidP="004025F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0B84" w:rsidTr="004025F3">
        <w:trPr>
          <w:trHeight w:val="345"/>
        </w:trPr>
        <w:tc>
          <w:tcPr>
            <w:tcW w:w="14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10B84" w:rsidRDefault="00510B84" w:rsidP="004025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ОКВЭД</w:t>
            </w:r>
          </w:p>
        </w:tc>
        <w:tc>
          <w:tcPr>
            <w:tcW w:w="12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10B84" w:rsidRPr="008254C1" w:rsidRDefault="00510B84" w:rsidP="004025F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10B84" w:rsidRDefault="00510B84" w:rsidP="00510B8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</w:t>
      </w:r>
    </w:p>
    <w:p w:rsidR="00510B84" w:rsidRDefault="00510B84" w:rsidP="00510B8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Виды деятельности муниципального учреждения</w:t>
      </w:r>
    </w:p>
    <w:p w:rsidR="00510B84" w:rsidRDefault="00510B84" w:rsidP="00510B8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</w:t>
      </w:r>
    </w:p>
    <w:p w:rsidR="00510B84" w:rsidRDefault="00510B84" w:rsidP="00510B8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</w:t>
      </w:r>
    </w:p>
    <w:p w:rsidR="00510B84" w:rsidRDefault="00510B84" w:rsidP="00510B8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 муниципального учреждения ____________________________________________</w:t>
      </w:r>
    </w:p>
    <w:p w:rsidR="00510B84" w:rsidRDefault="00510B84" w:rsidP="00510B8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</w:t>
      </w:r>
    </w:p>
    <w:p w:rsidR="00510B84" w:rsidRPr="00510B84" w:rsidRDefault="00510B84" w:rsidP="00510B8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Периодичность ___________________________________________________________</w:t>
      </w:r>
    </w:p>
    <w:p w:rsidR="00984C0B" w:rsidRPr="00182843" w:rsidRDefault="00510B84" w:rsidP="00984C0B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  <w:r w:rsidR="00984C0B" w:rsidRPr="00182843">
        <w:rPr>
          <w:rFonts w:ascii="Times New Roman" w:hAnsi="Times New Roman" w:cs="Times New Roman"/>
          <w:b/>
          <w:sz w:val="28"/>
        </w:rPr>
        <w:lastRenderedPageBreak/>
        <w:t xml:space="preserve">Часть </w:t>
      </w:r>
      <w:r w:rsidR="00984C0B">
        <w:rPr>
          <w:rFonts w:ascii="Times New Roman" w:hAnsi="Times New Roman" w:cs="Times New Roman"/>
          <w:b/>
          <w:sz w:val="28"/>
        </w:rPr>
        <w:t>2 Сведения о выполняемых услугах</w:t>
      </w:r>
    </w:p>
    <w:p w:rsidR="00984C0B" w:rsidRPr="00182843" w:rsidRDefault="00984C0B" w:rsidP="00984C0B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Раздел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Pr="00182843">
        <w:rPr>
          <w:rFonts w:ascii="Times New Roman" w:hAnsi="Times New Roman" w:cs="Times New Roman"/>
          <w:b/>
          <w:sz w:val="28"/>
        </w:rPr>
        <w:t>.</w:t>
      </w:r>
      <w:proofErr w:type="gramEnd"/>
    </w:p>
    <w:tbl>
      <w:tblPr>
        <w:tblStyle w:val="a3"/>
        <w:tblpPr w:leftFromText="180" w:rightFromText="180" w:vertAnchor="text" w:tblpX="11874" w:tblpY="1"/>
        <w:tblOverlap w:val="never"/>
        <w:tblW w:w="0" w:type="auto"/>
        <w:tblLook w:val="04A0"/>
      </w:tblPr>
      <w:tblGrid>
        <w:gridCol w:w="1984"/>
        <w:gridCol w:w="1756"/>
      </w:tblGrid>
      <w:tr w:rsidR="00984C0B" w:rsidTr="00D97A4C"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984C0B" w:rsidRDefault="00984C0B" w:rsidP="00D97A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Уникальный номер по базовому перечню</w:t>
            </w:r>
          </w:p>
        </w:tc>
        <w:tc>
          <w:tcPr>
            <w:tcW w:w="1756" w:type="dxa"/>
            <w:tcBorders>
              <w:left w:val="single" w:sz="4" w:space="0" w:color="000000" w:themeColor="text1"/>
            </w:tcBorders>
          </w:tcPr>
          <w:p w:rsidR="00984C0B" w:rsidRDefault="00984C0B" w:rsidP="00D97A4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84C0B" w:rsidRPr="002974D0" w:rsidRDefault="00984C0B" w:rsidP="00D97A4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984C0B" w:rsidRDefault="00984C0B" w:rsidP="00984C0B">
      <w:pPr>
        <w:rPr>
          <w:rFonts w:ascii="Times New Roman" w:hAnsi="Times New Roman" w:cs="Times New Roman"/>
          <w:b/>
          <w:sz w:val="24"/>
        </w:rPr>
      </w:pPr>
      <w:r w:rsidRPr="006E2D74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8"/>
        </w:rPr>
        <w:t xml:space="preserve">. </w:t>
      </w:r>
      <w:r w:rsidRPr="006E2D74">
        <w:rPr>
          <w:rFonts w:ascii="Times New Roman" w:hAnsi="Times New Roman" w:cs="Times New Roman"/>
          <w:b/>
          <w:sz w:val="24"/>
        </w:rPr>
        <w:t xml:space="preserve">Наименование муниципальной услуги  </w:t>
      </w:r>
    </w:p>
    <w:p w:rsidR="00984C0B" w:rsidRPr="00182843" w:rsidRDefault="00984C0B" w:rsidP="00984C0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_________________________________________________________________________________________</w:t>
      </w:r>
    </w:p>
    <w:p w:rsidR="00984C0B" w:rsidRPr="006E2D74" w:rsidRDefault="00984C0B" w:rsidP="00984C0B">
      <w:pPr>
        <w:pStyle w:val="a4"/>
        <w:rPr>
          <w:rFonts w:ascii="Times New Roman" w:hAnsi="Times New Roman" w:cs="Times New Roman"/>
          <w:sz w:val="24"/>
          <w:szCs w:val="28"/>
        </w:rPr>
      </w:pPr>
      <w:r w:rsidRPr="006E2D74">
        <w:rPr>
          <w:rFonts w:ascii="Times New Roman" w:hAnsi="Times New Roman" w:cs="Times New Roman"/>
          <w:b/>
          <w:sz w:val="24"/>
          <w:szCs w:val="28"/>
        </w:rPr>
        <w:t>2. Категория потребителей</w:t>
      </w:r>
      <w:r w:rsidRPr="006E2D74">
        <w:rPr>
          <w:rFonts w:ascii="Times New Roman" w:hAnsi="Times New Roman" w:cs="Times New Roman"/>
          <w:sz w:val="24"/>
          <w:szCs w:val="28"/>
        </w:rPr>
        <w:t xml:space="preserve">               физические лица</w:t>
      </w:r>
    </w:p>
    <w:p w:rsidR="00984C0B" w:rsidRPr="006E2D74" w:rsidRDefault="00984C0B" w:rsidP="00984C0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 Сведения о фактическом достижении показателей, характеризующих</w:t>
      </w:r>
      <w:r w:rsidRPr="006E2D74">
        <w:rPr>
          <w:rFonts w:ascii="Times New Roman" w:hAnsi="Times New Roman" w:cs="Times New Roman"/>
          <w:b/>
          <w:sz w:val="24"/>
        </w:rPr>
        <w:t xml:space="preserve"> объём и  (или) качество муниципальной услуги</w:t>
      </w:r>
    </w:p>
    <w:p w:rsidR="00984C0B" w:rsidRPr="006E2D74" w:rsidRDefault="00984C0B" w:rsidP="00984C0B">
      <w:pPr>
        <w:ind w:firstLine="70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3.1. Сведения о фактическом достижении показателей,</w:t>
      </w:r>
      <w:r w:rsidRPr="006E2D74">
        <w:rPr>
          <w:rFonts w:ascii="Times New Roman" w:hAnsi="Times New Roman" w:cs="Times New Roman"/>
          <w:b/>
          <w:sz w:val="24"/>
        </w:rPr>
        <w:t xml:space="preserve"> характеризующи</w:t>
      </w:r>
      <w:r>
        <w:rPr>
          <w:rFonts w:ascii="Times New Roman" w:hAnsi="Times New Roman" w:cs="Times New Roman"/>
          <w:b/>
          <w:sz w:val="24"/>
        </w:rPr>
        <w:t>х</w:t>
      </w:r>
      <w:r w:rsidRPr="006E2D74">
        <w:rPr>
          <w:rFonts w:ascii="Times New Roman" w:hAnsi="Times New Roman" w:cs="Times New Roman"/>
          <w:b/>
          <w:sz w:val="24"/>
        </w:rPr>
        <w:t xml:space="preserve"> качество муниципальной услуги:</w:t>
      </w:r>
    </w:p>
    <w:tbl>
      <w:tblPr>
        <w:tblStyle w:val="a3"/>
        <w:tblW w:w="0" w:type="auto"/>
        <w:tblLayout w:type="fixed"/>
        <w:tblLook w:val="04A0"/>
      </w:tblPr>
      <w:tblGrid>
        <w:gridCol w:w="2286"/>
        <w:gridCol w:w="1340"/>
        <w:gridCol w:w="1340"/>
        <w:gridCol w:w="1340"/>
        <w:gridCol w:w="1340"/>
        <w:gridCol w:w="1340"/>
        <w:gridCol w:w="1470"/>
        <w:gridCol w:w="709"/>
        <w:gridCol w:w="709"/>
        <w:gridCol w:w="748"/>
        <w:gridCol w:w="748"/>
        <w:gridCol w:w="748"/>
        <w:gridCol w:w="748"/>
        <w:gridCol w:w="748"/>
      </w:tblGrid>
      <w:tr w:rsidR="00984C0B" w:rsidTr="00D97A4C">
        <w:tc>
          <w:tcPr>
            <w:tcW w:w="2286" w:type="dxa"/>
            <w:vMerge w:val="restart"/>
          </w:tcPr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020" w:type="dxa"/>
            <w:gridSpan w:val="3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</w:t>
            </w:r>
            <w:proofErr w:type="gram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характеризующий содержание муниципальной услуги</w:t>
            </w:r>
          </w:p>
        </w:tc>
        <w:tc>
          <w:tcPr>
            <w:tcW w:w="2680" w:type="dxa"/>
            <w:gridSpan w:val="2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628" w:type="dxa"/>
            <w:gridSpan w:val="8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</w:tr>
      <w:tr w:rsidR="00984C0B" w:rsidTr="00D97A4C">
        <w:tc>
          <w:tcPr>
            <w:tcW w:w="2286" w:type="dxa"/>
            <w:vMerge/>
          </w:tcPr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</w:tcPr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40" w:type="dxa"/>
            <w:vMerge w:val="restart"/>
          </w:tcPr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40" w:type="dxa"/>
            <w:vMerge w:val="restart"/>
          </w:tcPr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40" w:type="dxa"/>
            <w:vMerge w:val="restart"/>
          </w:tcPr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40" w:type="dxa"/>
            <w:vMerge w:val="restart"/>
          </w:tcPr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70" w:type="dxa"/>
            <w:vMerge w:val="restart"/>
          </w:tcPr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8" w:type="dxa"/>
            <w:gridSpan w:val="2"/>
          </w:tcPr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748" w:type="dxa"/>
            <w:vMerge w:val="restart"/>
          </w:tcPr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МЗ</w:t>
            </w:r>
          </w:p>
        </w:tc>
        <w:tc>
          <w:tcPr>
            <w:tcW w:w="748" w:type="dxa"/>
            <w:vMerge w:val="restart"/>
          </w:tcPr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748" w:type="dxa"/>
            <w:vMerge w:val="restart"/>
          </w:tcPr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Допустимое отклонение</w:t>
            </w:r>
          </w:p>
        </w:tc>
        <w:tc>
          <w:tcPr>
            <w:tcW w:w="748" w:type="dxa"/>
            <w:vMerge w:val="restart"/>
          </w:tcPr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</w:t>
            </w:r>
          </w:p>
        </w:tc>
        <w:tc>
          <w:tcPr>
            <w:tcW w:w="748" w:type="dxa"/>
            <w:vMerge w:val="restart"/>
          </w:tcPr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84C0B" w:rsidTr="00D97A4C">
        <w:tc>
          <w:tcPr>
            <w:tcW w:w="2286" w:type="dxa"/>
            <w:vMerge/>
          </w:tcPr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</w:tcPr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748" w:type="dxa"/>
            <w:vMerge/>
          </w:tcPr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4C0B" w:rsidTr="00D97A4C">
        <w:tc>
          <w:tcPr>
            <w:tcW w:w="2286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0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0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40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0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40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70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48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48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48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48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48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984C0B" w:rsidTr="00D97A4C">
        <w:tc>
          <w:tcPr>
            <w:tcW w:w="2286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40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40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40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340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70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09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748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84C0B" w:rsidRPr="00CD6203" w:rsidRDefault="00984C0B" w:rsidP="00984C0B">
      <w:pPr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3.2. Сведения о фактическом достижении показателей, характеризующих</w:t>
      </w:r>
      <w:r w:rsidRPr="00CD6203">
        <w:rPr>
          <w:rFonts w:ascii="Times New Roman" w:hAnsi="Times New Roman" w:cs="Times New Roman"/>
          <w:b/>
          <w:sz w:val="24"/>
        </w:rPr>
        <w:t xml:space="preserve"> объем муниципальной услуги</w:t>
      </w:r>
      <w:r w:rsidRPr="00CD6203">
        <w:rPr>
          <w:rFonts w:ascii="Times New Roman" w:hAnsi="Times New Roman" w:cs="Times New Roman"/>
          <w:sz w:val="24"/>
        </w:rPr>
        <w:t>:</w:t>
      </w:r>
    </w:p>
    <w:tbl>
      <w:tblPr>
        <w:tblStyle w:val="a3"/>
        <w:tblW w:w="0" w:type="auto"/>
        <w:tblLayout w:type="fixed"/>
        <w:tblLook w:val="04A0"/>
      </w:tblPr>
      <w:tblGrid>
        <w:gridCol w:w="2235"/>
        <w:gridCol w:w="1275"/>
        <w:gridCol w:w="1276"/>
        <w:gridCol w:w="1418"/>
        <w:gridCol w:w="1275"/>
        <w:gridCol w:w="1418"/>
        <w:gridCol w:w="1134"/>
        <w:gridCol w:w="992"/>
        <w:gridCol w:w="567"/>
        <w:gridCol w:w="851"/>
        <w:gridCol w:w="708"/>
        <w:gridCol w:w="851"/>
        <w:gridCol w:w="850"/>
        <w:gridCol w:w="709"/>
      </w:tblGrid>
      <w:tr w:rsidR="00984C0B" w:rsidTr="00D97A4C">
        <w:tc>
          <w:tcPr>
            <w:tcW w:w="2235" w:type="dxa"/>
            <w:vMerge w:val="restart"/>
          </w:tcPr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969" w:type="dxa"/>
            <w:gridSpan w:val="3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</w:t>
            </w:r>
            <w:proofErr w:type="gram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характеризующий содержание муниципальной услуги</w:t>
            </w:r>
          </w:p>
        </w:tc>
        <w:tc>
          <w:tcPr>
            <w:tcW w:w="2693" w:type="dxa"/>
            <w:gridSpan w:val="2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 объема</w:t>
            </w: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муниципальной услуги</w:t>
            </w:r>
          </w:p>
        </w:tc>
        <w:tc>
          <w:tcPr>
            <w:tcW w:w="3969" w:type="dxa"/>
            <w:gridSpan w:val="5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</w:tr>
      <w:tr w:rsidR="00984C0B" w:rsidTr="00D97A4C">
        <w:tc>
          <w:tcPr>
            <w:tcW w:w="2235" w:type="dxa"/>
            <w:vMerge/>
          </w:tcPr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84C0B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proofErr w:type="spellEnd"/>
          </w:p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  <w:tc>
          <w:tcPr>
            <w:tcW w:w="1276" w:type="dxa"/>
            <w:vMerge w:val="restart"/>
          </w:tcPr>
          <w:p w:rsidR="00984C0B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proofErr w:type="spellEnd"/>
          </w:p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  <w:tc>
          <w:tcPr>
            <w:tcW w:w="1418" w:type="dxa"/>
            <w:vMerge w:val="restart"/>
          </w:tcPr>
          <w:p w:rsidR="00984C0B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proofErr w:type="spellEnd"/>
          </w:p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  <w:tc>
          <w:tcPr>
            <w:tcW w:w="1275" w:type="dxa"/>
            <w:vMerge w:val="restart"/>
          </w:tcPr>
          <w:p w:rsidR="00984C0B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proofErr w:type="spellEnd"/>
          </w:p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  <w:tc>
          <w:tcPr>
            <w:tcW w:w="1418" w:type="dxa"/>
            <w:vMerge w:val="restart"/>
          </w:tcPr>
          <w:p w:rsidR="00984C0B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proofErr w:type="spellEnd"/>
          </w:p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  <w:tc>
          <w:tcPr>
            <w:tcW w:w="1134" w:type="dxa"/>
            <w:vMerge w:val="restart"/>
          </w:tcPr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</w:tcPr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МЗ</w:t>
            </w:r>
          </w:p>
        </w:tc>
        <w:tc>
          <w:tcPr>
            <w:tcW w:w="708" w:type="dxa"/>
            <w:vMerge w:val="restart"/>
          </w:tcPr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851" w:type="dxa"/>
            <w:vMerge w:val="restart"/>
          </w:tcPr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Допустимое отклонение</w:t>
            </w:r>
          </w:p>
        </w:tc>
        <w:tc>
          <w:tcPr>
            <w:tcW w:w="850" w:type="dxa"/>
            <w:vMerge w:val="restart"/>
          </w:tcPr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</w:t>
            </w:r>
          </w:p>
        </w:tc>
        <w:tc>
          <w:tcPr>
            <w:tcW w:w="709" w:type="dxa"/>
            <w:vMerge w:val="restart"/>
          </w:tcPr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84C0B" w:rsidTr="00D97A4C">
        <w:tc>
          <w:tcPr>
            <w:tcW w:w="2235" w:type="dxa"/>
            <w:vMerge/>
          </w:tcPr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C0B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</w:t>
            </w:r>
            <w:proofErr w:type="spellEnd"/>
          </w:p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нование</w:t>
            </w:r>
            <w:proofErr w:type="spellEnd"/>
          </w:p>
        </w:tc>
        <w:tc>
          <w:tcPr>
            <w:tcW w:w="567" w:type="dxa"/>
          </w:tcPr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851" w:type="dxa"/>
            <w:vMerge/>
          </w:tcPr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84C0B" w:rsidRPr="006E2D74" w:rsidRDefault="00984C0B" w:rsidP="00D9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4C0B" w:rsidTr="00D97A4C">
        <w:tc>
          <w:tcPr>
            <w:tcW w:w="2235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984C0B" w:rsidTr="00D97A4C">
        <w:tc>
          <w:tcPr>
            <w:tcW w:w="2235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418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84C0B" w:rsidRPr="006E2D74" w:rsidRDefault="00984C0B" w:rsidP="00D97A4C">
            <w:pPr>
              <w:tabs>
                <w:tab w:val="left" w:pos="56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Число детей</w:t>
            </w:r>
          </w:p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567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851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C0B" w:rsidRPr="006E2D74" w:rsidRDefault="00984C0B" w:rsidP="00D97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84C0B" w:rsidRDefault="00984C0B" w:rsidP="00984C0B">
      <w:pPr>
        <w:pStyle w:val="a4"/>
      </w:pPr>
    </w:p>
    <w:p w:rsidR="00984C0B" w:rsidRPr="00182843" w:rsidRDefault="00984C0B" w:rsidP="00984C0B">
      <w:pPr>
        <w:pStyle w:val="a4"/>
        <w:rPr>
          <w:rFonts w:ascii="Times New Roman" w:hAnsi="Times New Roman" w:cs="Times New Roman"/>
          <w:sz w:val="28"/>
        </w:rPr>
      </w:pPr>
      <w:r w:rsidRPr="00182843">
        <w:rPr>
          <w:rFonts w:ascii="Times New Roman" w:hAnsi="Times New Roman" w:cs="Times New Roman"/>
          <w:sz w:val="28"/>
        </w:rPr>
        <w:t>Руководитель ____________________ ____________________  _____________________________</w:t>
      </w:r>
    </w:p>
    <w:p w:rsidR="00984C0B" w:rsidRPr="00182843" w:rsidRDefault="00984C0B" w:rsidP="00984C0B">
      <w:pPr>
        <w:pStyle w:val="a4"/>
        <w:rPr>
          <w:rFonts w:ascii="Times New Roman" w:hAnsi="Times New Roman" w:cs="Times New Roman"/>
          <w:sz w:val="28"/>
        </w:rPr>
      </w:pPr>
      <w:r w:rsidRPr="00182843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подпись                                         расшифровка</w:t>
      </w:r>
    </w:p>
    <w:p w:rsidR="00984C0B" w:rsidRPr="00182843" w:rsidRDefault="00984C0B" w:rsidP="00984C0B">
      <w:pPr>
        <w:pStyle w:val="a4"/>
        <w:rPr>
          <w:rFonts w:ascii="Times New Roman" w:hAnsi="Times New Roman" w:cs="Times New Roman"/>
          <w:sz w:val="28"/>
        </w:rPr>
      </w:pPr>
      <w:r w:rsidRPr="00182843">
        <w:rPr>
          <w:rFonts w:ascii="Times New Roman" w:hAnsi="Times New Roman" w:cs="Times New Roman"/>
          <w:sz w:val="28"/>
        </w:rPr>
        <w:t>"_______"   ______________________ 20 ___ год</w:t>
      </w:r>
    </w:p>
    <w:sectPr w:rsidR="00984C0B" w:rsidRPr="00182843" w:rsidSect="00984C0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254C1"/>
    <w:rsid w:val="000069CA"/>
    <w:rsid w:val="00134F33"/>
    <w:rsid w:val="002203EF"/>
    <w:rsid w:val="00230192"/>
    <w:rsid w:val="00294136"/>
    <w:rsid w:val="002974D0"/>
    <w:rsid w:val="0031487B"/>
    <w:rsid w:val="003977DE"/>
    <w:rsid w:val="004025F3"/>
    <w:rsid w:val="004332DB"/>
    <w:rsid w:val="00462868"/>
    <w:rsid w:val="004C43D7"/>
    <w:rsid w:val="00510B84"/>
    <w:rsid w:val="005230D6"/>
    <w:rsid w:val="00560489"/>
    <w:rsid w:val="00582F21"/>
    <w:rsid w:val="005F116F"/>
    <w:rsid w:val="006E2D74"/>
    <w:rsid w:val="008254C1"/>
    <w:rsid w:val="008E16D5"/>
    <w:rsid w:val="00984C0B"/>
    <w:rsid w:val="00A80258"/>
    <w:rsid w:val="00AD19CB"/>
    <w:rsid w:val="00B06B78"/>
    <w:rsid w:val="00BE1C91"/>
    <w:rsid w:val="00C3530E"/>
    <w:rsid w:val="00C525D1"/>
    <w:rsid w:val="00CD6203"/>
    <w:rsid w:val="00CD7977"/>
    <w:rsid w:val="00CF4983"/>
    <w:rsid w:val="00D16201"/>
    <w:rsid w:val="00D97A4C"/>
    <w:rsid w:val="00DD5764"/>
    <w:rsid w:val="00E244DB"/>
    <w:rsid w:val="00EA6406"/>
    <w:rsid w:val="00FB3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4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332DB"/>
    <w:pPr>
      <w:spacing w:after="0" w:line="240" w:lineRule="auto"/>
    </w:pPr>
  </w:style>
  <w:style w:type="paragraph" w:customStyle="1" w:styleId="ConsPlusCell">
    <w:name w:val="ConsPlusCell"/>
    <w:uiPriority w:val="99"/>
    <w:rsid w:val="00510B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99FC8-574D-43F3-AF4A-5D0C2E4FB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3882</Words>
  <Characters>22129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Сергеевна</dc:creator>
  <cp:keywords/>
  <dc:description/>
  <cp:lastModifiedBy>Самойленко</cp:lastModifiedBy>
  <cp:revision>21</cp:revision>
  <cp:lastPrinted>2016-12-29T04:28:00Z</cp:lastPrinted>
  <dcterms:created xsi:type="dcterms:W3CDTF">2016-01-24T09:01:00Z</dcterms:created>
  <dcterms:modified xsi:type="dcterms:W3CDTF">2017-04-20T04:51:00Z</dcterms:modified>
</cp:coreProperties>
</file>