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Ди</w:t>
      </w:r>
      <w:r w:rsidR="00A1058D">
        <w:rPr>
          <w:rFonts w:ascii="Times New Roman" w:hAnsi="Times New Roman" w:cs="Times New Roman"/>
          <w:b/>
          <w:bCs/>
          <w:sz w:val="24"/>
          <w:szCs w:val="24"/>
        </w:rPr>
        <w:t xml:space="preserve">ректор Средней школы </w:t>
      </w:r>
      <w:proofErr w:type="gramStart"/>
      <w:r w:rsidR="00A1058D">
        <w:rPr>
          <w:rFonts w:ascii="Times New Roman" w:hAnsi="Times New Roman" w:cs="Times New Roman"/>
          <w:b/>
          <w:bCs/>
          <w:sz w:val="24"/>
          <w:szCs w:val="24"/>
        </w:rPr>
        <w:t>–и</w:t>
      </w:r>
      <w:proofErr w:type="gramEnd"/>
      <w:r w:rsidR="00A1058D">
        <w:rPr>
          <w:rFonts w:ascii="Times New Roman" w:hAnsi="Times New Roman" w:cs="Times New Roman"/>
          <w:b/>
          <w:bCs/>
          <w:sz w:val="24"/>
          <w:szCs w:val="24"/>
        </w:rPr>
        <w:t>нтернат №17</w:t>
      </w: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A1058D">
        <w:rPr>
          <w:rFonts w:ascii="Times New Roman" w:hAnsi="Times New Roman" w:cs="Times New Roman"/>
          <w:b/>
          <w:bCs/>
          <w:sz w:val="24"/>
          <w:szCs w:val="24"/>
        </w:rPr>
        <w:t xml:space="preserve">______Н.Ю. </w:t>
      </w:r>
      <w:proofErr w:type="spellStart"/>
      <w:r w:rsidR="00A1058D">
        <w:rPr>
          <w:rFonts w:ascii="Times New Roman" w:hAnsi="Times New Roman" w:cs="Times New Roman"/>
          <w:b/>
          <w:bCs/>
          <w:sz w:val="24"/>
          <w:szCs w:val="24"/>
        </w:rPr>
        <w:t>Самойленко</w:t>
      </w:r>
      <w:proofErr w:type="spellEnd"/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A1058D">
        <w:rPr>
          <w:rFonts w:ascii="Times New Roman" w:hAnsi="Times New Roman" w:cs="Times New Roman"/>
          <w:b/>
          <w:bCs/>
          <w:sz w:val="24"/>
          <w:szCs w:val="24"/>
        </w:rPr>
        <w:t>«___» _________2017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E828D7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828D7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3CBE">
        <w:rPr>
          <w:rFonts w:ascii="Times New Roman" w:hAnsi="Times New Roman" w:cs="Times New Roman"/>
          <w:b/>
          <w:bCs/>
          <w:sz w:val="36"/>
          <w:szCs w:val="36"/>
        </w:rPr>
        <w:t>Организация работы по профилактике</w:t>
      </w: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3CBE">
        <w:rPr>
          <w:rFonts w:ascii="Times New Roman" w:hAnsi="Times New Roman" w:cs="Times New Roman"/>
          <w:b/>
          <w:bCs/>
          <w:sz w:val="36"/>
          <w:szCs w:val="36"/>
        </w:rPr>
        <w:t xml:space="preserve"> правонарушений среди </w:t>
      </w:r>
      <w:r>
        <w:rPr>
          <w:rFonts w:ascii="Times New Roman" w:hAnsi="Times New Roman" w:cs="Times New Roman"/>
          <w:b/>
          <w:bCs/>
          <w:sz w:val="36"/>
          <w:szCs w:val="36"/>
        </w:rPr>
        <w:t>воспитанник</w:t>
      </w:r>
      <w:r w:rsidR="00A1058D">
        <w:rPr>
          <w:rFonts w:ascii="Times New Roman" w:hAnsi="Times New Roman" w:cs="Times New Roman"/>
          <w:b/>
          <w:bCs/>
          <w:sz w:val="36"/>
          <w:szCs w:val="36"/>
        </w:rPr>
        <w:t>ов интерната</w:t>
      </w:r>
    </w:p>
    <w:p w:rsidR="00E828D7" w:rsidRPr="00853CBE" w:rsidRDefault="00E828D7" w:rsidP="00853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Проблема помощи детям и подросткам с отклоняющимся поведением обозначена в нашем обществе особенно остро. Сегодня каждое 11-е преступление совершает подросток. Особое внимание обращает на себя возрастающее число обучающихся с патологией репродуктивной системы, нуждающихся в психолого-педагогической и медико-социальной помощи. Характерной особенностью последнего десятилетия является рост числа социально-обусловленных заболеваний среди подростков (токсикомания, </w:t>
      </w:r>
      <w:proofErr w:type="spellStart"/>
      <w:r w:rsidRPr="00853CBE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853CBE">
        <w:rPr>
          <w:rFonts w:ascii="Times New Roman" w:hAnsi="Times New Roman" w:cs="Times New Roman"/>
          <w:sz w:val="24"/>
          <w:szCs w:val="24"/>
        </w:rPr>
        <w:t>, алкоголизм, ВИЧ/СПИД, туберкулез). К сожалению, факторов, негативно влияющих на развитие и поведение детей и подростков, как внешних, так и внутренних, много. Ими являются: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1. Процессы, происходящие в обществе: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ясной, позитивной государственной идеологии, направленной на изменение иерархии общественных ценностей;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несовершенство законов и работы правоохранительных органов, безнаказанность преступлений;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безработица (явная и скрытая);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социальных гарантий и государственной поддержки экономически  несостоятельных семей с детьми;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53CBE">
        <w:rPr>
          <w:rFonts w:ascii="Times New Roman" w:hAnsi="Times New Roman" w:cs="Times New Roman"/>
          <w:spacing w:val="-4"/>
          <w:sz w:val="24"/>
          <w:szCs w:val="24"/>
        </w:rPr>
        <w:t>– пропаганда насилия и жестокости через средства массовой информации;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своевременной и квалифицированной диспансеризации детей, позволяющей выявлять физические и психологические нарушения здоровья детей и подростков, оказывать им  по итогам диспансеризации помощь;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доступность табака, алкоголя, наркотиков.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2. Состояние семьи, ее атмосфера: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неполная семья;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материальное положение семьи (как бедность, так и богатство);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низкий социально-культурный уровень родителей;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семейных традиций;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стиль воспитания в семье (отсутствие единых требований к ребенку, жестокость родителей, их безнаказанность и бесправие ребенка);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– отрицание </w:t>
      </w:r>
      <w:proofErr w:type="spellStart"/>
      <w:r w:rsidRPr="00853CBE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853CBE">
        <w:rPr>
          <w:rFonts w:ascii="Times New Roman" w:hAnsi="Times New Roman" w:cs="Times New Roman"/>
          <w:sz w:val="24"/>
          <w:szCs w:val="24"/>
        </w:rPr>
        <w:t xml:space="preserve"> ребенка;</w:t>
      </w:r>
    </w:p>
    <w:p w:rsidR="00E828D7" w:rsidRPr="00853CBE" w:rsidRDefault="00E828D7" w:rsidP="00853CBE">
      <w:pPr>
        <w:widowControl w:val="0"/>
        <w:tabs>
          <w:tab w:val="left" w:pos="1136"/>
          <w:tab w:val="left" w:pos="9656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3CBE">
        <w:rPr>
          <w:rFonts w:ascii="Times New Roman" w:hAnsi="Times New Roman" w:cs="Times New Roman"/>
          <w:spacing w:val="-2"/>
          <w:sz w:val="24"/>
          <w:szCs w:val="24"/>
        </w:rPr>
        <w:t>– удовлетворение потребностей детей (недостаток или избыток);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злоупотребление родителей алкоголем, наркотиками и др.;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– попустительское отношение родителей к употреблению детьми </w:t>
      </w:r>
      <w:proofErr w:type="spellStart"/>
      <w:r w:rsidRPr="00853CB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53CBE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3. Факторы риска, идущие от организации </w:t>
      </w:r>
      <w:proofErr w:type="spellStart"/>
      <w:r w:rsidRPr="00853CBE">
        <w:rPr>
          <w:rFonts w:ascii="Times New Roman" w:hAnsi="Times New Roman" w:cs="Times New Roman"/>
          <w:b/>
          <w:bCs/>
          <w:spacing w:val="-2"/>
          <w:sz w:val="24"/>
          <w:szCs w:val="24"/>
        </w:rPr>
        <w:t>внутришкольной</w:t>
      </w:r>
      <w:proofErr w:type="spellEnd"/>
      <w:r w:rsidRPr="00853CB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жизни: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 Несовершенство организации управления процессами обучения и воспитания; плохая материальная обеспеченность школы; отсутствие налаженной систематической связи школы с семьей школьника и рычагов воздействия на родителей, не занимающихся воспитанием ребенка; неудовлетворительная организация внеклассной работы; отсутствие детских организаций в школе.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К внутренним факторам риска относятся:</w:t>
      </w:r>
      <w:r w:rsidRPr="00853CBE">
        <w:rPr>
          <w:rFonts w:ascii="Times New Roman" w:hAnsi="Times New Roman" w:cs="Times New Roman"/>
          <w:sz w:val="24"/>
          <w:szCs w:val="24"/>
        </w:rPr>
        <w:t xml:space="preserve"> ощущение ребенком собственной ненужности, низкая самооценка, неуверенность в себе, недостаточный самоконтроль и </w:t>
      </w:r>
      <w:r w:rsidRPr="00853CBE">
        <w:rPr>
          <w:rFonts w:ascii="Times New Roman" w:hAnsi="Times New Roman" w:cs="Times New Roman"/>
          <w:sz w:val="24"/>
          <w:szCs w:val="24"/>
        </w:rPr>
        <w:lastRenderedPageBreak/>
        <w:t>самодисциплина, незнание и неприятие социальных норм и ценностей, неумение критически мыслить и принимать адекватные решения в различных ситуациях, неумение выражать свои чувства, реагировать на свои поступки и поступки других людей.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Как правило, ребенок или подросток получает клеймо «трудного», если его поведение не соответствует ожиданиям взрослых и для его воспитания и обучения невозможно применить наработанные педагогические приемы.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Признаками проблемных детей могут являться: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Уклонение от учебы </w:t>
      </w:r>
      <w:proofErr w:type="gramStart"/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вследствие</w:t>
      </w:r>
      <w:proofErr w:type="gramEnd"/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неуспеваемости по большинству предметов;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отставания в интеллектуальном развитии;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ориентации  на другие виды деятельности;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отсутствия познавательных интересов.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Низкая общественно-трудовая активность: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отказ от общественных поручений;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пренебрежительное отношение к делам класса;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демонстративный отказ от участия в трудовых делах;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53CBE">
        <w:rPr>
          <w:rFonts w:ascii="Times New Roman" w:hAnsi="Times New Roman" w:cs="Times New Roman"/>
          <w:spacing w:val="-4"/>
          <w:sz w:val="24"/>
          <w:szCs w:val="24"/>
        </w:rPr>
        <w:t>– пренебрежительное отношение к общественной собственности, ее порча.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Негативные проявления: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употребление спиртных напитков;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употребление психотропных и токсических веществ;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тяга к азартным играм;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курение;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нездоровые сексуальные проявления.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Негативизм в оценке действительности.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Повышенная критичность по отношению к педагогам и взрослым: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грубость;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драки;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прогулы;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пропуски занятий;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недисциплинированность на уроках;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избиение слабых, младших;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вымогательство;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жестокое отношение к животным;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воровство;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нарушение общественного порядка;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немотивированные поступки.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Отношение к воспитательным мероприятиям: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равнодушное;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скептическое;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негативное;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ожесточенное.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 w:firstLine="65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3CBE">
        <w:rPr>
          <w:rFonts w:ascii="Times New Roman" w:hAnsi="Times New Roman" w:cs="Times New Roman"/>
          <w:spacing w:val="-8"/>
          <w:sz w:val="24"/>
          <w:szCs w:val="24"/>
        </w:rPr>
        <w:t>Безусловно, таким детям необходима педагогическая реабилитация.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CBE">
        <w:rPr>
          <w:rFonts w:ascii="Times New Roman" w:hAnsi="Times New Roman" w:cs="Times New Roman"/>
          <w:sz w:val="24"/>
          <w:szCs w:val="24"/>
        </w:rPr>
        <w:t xml:space="preserve">Работа по профилактике правонарушений среди детей и подростков в </w:t>
      </w:r>
      <w:r>
        <w:rPr>
          <w:rFonts w:ascii="Times New Roman" w:hAnsi="Times New Roman" w:cs="Times New Roman"/>
          <w:sz w:val="24"/>
          <w:szCs w:val="24"/>
        </w:rPr>
        <w:t xml:space="preserve">интернате </w:t>
      </w:r>
      <w:r w:rsidRPr="00853CBE">
        <w:rPr>
          <w:rFonts w:ascii="Times New Roman" w:hAnsi="Times New Roman" w:cs="Times New Roman"/>
          <w:sz w:val="24"/>
          <w:szCs w:val="24"/>
        </w:rPr>
        <w:t>проводится в тесном сотрудничестве со следующими службами: комиссией по делам несовершенн</w:t>
      </w:r>
      <w:r>
        <w:rPr>
          <w:rFonts w:ascii="Times New Roman" w:hAnsi="Times New Roman" w:cs="Times New Roman"/>
          <w:sz w:val="24"/>
          <w:szCs w:val="24"/>
        </w:rPr>
        <w:t>олетних при администрации города</w:t>
      </w:r>
      <w:r w:rsidRPr="00853CBE">
        <w:rPr>
          <w:rFonts w:ascii="Times New Roman" w:hAnsi="Times New Roman" w:cs="Times New Roman"/>
          <w:sz w:val="24"/>
          <w:szCs w:val="24"/>
        </w:rPr>
        <w:t>, подразделением по делам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при городском</w:t>
      </w:r>
      <w:r w:rsidRPr="00853CBE">
        <w:rPr>
          <w:rFonts w:ascii="Times New Roman" w:hAnsi="Times New Roman" w:cs="Times New Roman"/>
          <w:sz w:val="24"/>
          <w:szCs w:val="24"/>
        </w:rPr>
        <w:t xml:space="preserve"> отделении милиции, лечебно-профилактическими учреждениями, учреждениями культуры, центром занятости населения, </w:t>
      </w:r>
      <w:r>
        <w:rPr>
          <w:rFonts w:ascii="Times New Roman" w:hAnsi="Times New Roman" w:cs="Times New Roman"/>
          <w:sz w:val="24"/>
          <w:szCs w:val="24"/>
        </w:rPr>
        <w:t xml:space="preserve">библиотеками и др. В интернате </w:t>
      </w:r>
      <w:r w:rsidRPr="00853CBE">
        <w:rPr>
          <w:rFonts w:ascii="Times New Roman" w:hAnsi="Times New Roman" w:cs="Times New Roman"/>
          <w:sz w:val="24"/>
          <w:szCs w:val="24"/>
        </w:rPr>
        <w:t xml:space="preserve"> созданы условия нормального воспитания и развития личности ребенка:</w:t>
      </w:r>
      <w:proofErr w:type="gramEnd"/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гуманный стиль о</w:t>
      </w:r>
      <w:r>
        <w:rPr>
          <w:rFonts w:ascii="Times New Roman" w:hAnsi="Times New Roman" w:cs="Times New Roman"/>
          <w:sz w:val="24"/>
          <w:szCs w:val="24"/>
        </w:rPr>
        <w:t>тношений между всеми воспитанниками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воспитателями интерната;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демократические принципы и стиль управления учреждением, включающие адекватную реакцию на общественный заказ;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lastRenderedPageBreak/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разумная дисциплина и порядок как условия защищенности ребенка и взрослого в образовательном пространстве;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возможность проявления детских инициатив и их поддержка со стороны взрослых.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В нача</w:t>
      </w:r>
      <w:r>
        <w:rPr>
          <w:rFonts w:ascii="Times New Roman" w:hAnsi="Times New Roman" w:cs="Times New Roman"/>
          <w:sz w:val="24"/>
          <w:szCs w:val="24"/>
        </w:rPr>
        <w:t>ле каждого учебного года 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создаётся банк данных учащихся, оказавшихся в тяжелой жизненной ситуации, и семей, находящихся в социально-опасном положении, с целью последующей помощи им. Оформляются социальные паспорт</w:t>
      </w:r>
      <w:r>
        <w:rPr>
          <w:rFonts w:ascii="Times New Roman" w:hAnsi="Times New Roman" w:cs="Times New Roman"/>
          <w:sz w:val="24"/>
          <w:szCs w:val="24"/>
        </w:rPr>
        <w:t>а каждого воспитанника</w:t>
      </w:r>
      <w:r w:rsidRPr="00853CBE">
        <w:rPr>
          <w:rFonts w:ascii="Times New Roman" w:hAnsi="Times New Roman" w:cs="Times New Roman"/>
          <w:sz w:val="24"/>
          <w:szCs w:val="24"/>
        </w:rPr>
        <w:t>, и впоследствии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единый социальный паспорт интерната. Силами воспитателей</w:t>
      </w:r>
      <w:r w:rsidRPr="00853CBE">
        <w:rPr>
          <w:rFonts w:ascii="Times New Roman" w:hAnsi="Times New Roman" w:cs="Times New Roman"/>
          <w:sz w:val="24"/>
          <w:szCs w:val="24"/>
        </w:rPr>
        <w:t xml:space="preserve"> и администрации традиционно проводятся рейды по </w:t>
      </w:r>
      <w:proofErr w:type="spellStart"/>
      <w:r w:rsidRPr="00853CBE">
        <w:rPr>
          <w:rFonts w:ascii="Times New Roman" w:hAnsi="Times New Roman" w:cs="Times New Roman"/>
          <w:sz w:val="24"/>
          <w:szCs w:val="24"/>
        </w:rPr>
        <w:t>микроучастку</w:t>
      </w:r>
      <w:proofErr w:type="spellEnd"/>
      <w:r w:rsidRPr="00853CBE">
        <w:rPr>
          <w:rFonts w:ascii="Times New Roman" w:hAnsi="Times New Roman" w:cs="Times New Roman"/>
          <w:sz w:val="24"/>
          <w:szCs w:val="24"/>
        </w:rPr>
        <w:t xml:space="preserve"> школы с целью выявления детей, не приступивших к занятиям 1 сентября. Работниками </w:t>
      </w:r>
      <w:r w:rsidR="00A1058D">
        <w:rPr>
          <w:rFonts w:ascii="Times New Roman" w:hAnsi="Times New Roman" w:cs="Times New Roman"/>
          <w:sz w:val="24"/>
          <w:szCs w:val="24"/>
        </w:rPr>
        <w:t>школы</w:t>
      </w:r>
      <w:r w:rsidRPr="00853CBE">
        <w:rPr>
          <w:rFonts w:ascii="Times New Roman" w:hAnsi="Times New Roman" w:cs="Times New Roman"/>
          <w:spacing w:val="-2"/>
          <w:sz w:val="24"/>
          <w:szCs w:val="24"/>
        </w:rPr>
        <w:t xml:space="preserve"> – тщательно</w:t>
      </w:r>
      <w:r w:rsidRPr="00853CBE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853CBE">
        <w:rPr>
          <w:rFonts w:ascii="Times New Roman" w:hAnsi="Times New Roman" w:cs="Times New Roman"/>
          <w:sz w:val="24"/>
          <w:szCs w:val="24"/>
        </w:rPr>
        <w:t xml:space="preserve">планируется работа с подростками с </w:t>
      </w:r>
      <w:proofErr w:type="spellStart"/>
      <w:r w:rsidRPr="00853CBE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853CBE">
        <w:rPr>
          <w:rFonts w:ascii="Times New Roman" w:hAnsi="Times New Roman" w:cs="Times New Roman"/>
          <w:sz w:val="24"/>
          <w:szCs w:val="24"/>
        </w:rPr>
        <w:t xml:space="preserve"> поведением: составляется план работы Совета профилактики правонарушений, план совместной работы школы и подразделения по делам несовершеннолетних по предупреждению </w:t>
      </w:r>
      <w:r w:rsidRPr="00853CBE">
        <w:rPr>
          <w:rFonts w:ascii="Times New Roman" w:hAnsi="Times New Roman" w:cs="Times New Roman"/>
          <w:spacing w:val="-4"/>
          <w:sz w:val="24"/>
          <w:szCs w:val="24"/>
        </w:rPr>
        <w:t xml:space="preserve">правонарушений среди подростков, план работы по профилактике употребления </w:t>
      </w:r>
      <w:r w:rsidRPr="00853CBE">
        <w:rPr>
          <w:rFonts w:ascii="Times New Roman" w:hAnsi="Times New Roman" w:cs="Times New Roman"/>
          <w:sz w:val="24"/>
          <w:szCs w:val="24"/>
        </w:rPr>
        <w:t>психически активных веще</w:t>
      </w:r>
      <w:proofErr w:type="gramStart"/>
      <w:r w:rsidRPr="00853CBE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853CBE">
        <w:rPr>
          <w:rFonts w:ascii="Times New Roman" w:hAnsi="Times New Roman" w:cs="Times New Roman"/>
          <w:sz w:val="24"/>
          <w:szCs w:val="24"/>
        </w:rPr>
        <w:t>еди несовершеннолетних, план мероприятий по антиалкогольной, антиникотиновой пропаганде; планируются санитарно-</w:t>
      </w:r>
      <w:r>
        <w:rPr>
          <w:rFonts w:ascii="Times New Roman" w:hAnsi="Times New Roman" w:cs="Times New Roman"/>
          <w:sz w:val="24"/>
          <w:szCs w:val="24"/>
        </w:rPr>
        <w:t>просветительская работа. 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фиксируются все данные об учащихся, состоящих на </w:t>
      </w:r>
      <w:proofErr w:type="spellStart"/>
      <w:r w:rsidRPr="00853CBE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853CBE">
        <w:rPr>
          <w:rFonts w:ascii="Times New Roman" w:hAnsi="Times New Roman" w:cs="Times New Roman"/>
          <w:sz w:val="24"/>
          <w:szCs w:val="24"/>
        </w:rPr>
        <w:t xml:space="preserve"> учете и учете в райо</w:t>
      </w:r>
      <w:r w:rsidR="00A1058D">
        <w:rPr>
          <w:rFonts w:ascii="Times New Roman" w:hAnsi="Times New Roman" w:cs="Times New Roman"/>
          <w:sz w:val="24"/>
          <w:szCs w:val="24"/>
        </w:rPr>
        <w:t>нном подразделении полиции</w:t>
      </w:r>
      <w:r w:rsidRPr="00853CBE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несовершеннолетних, а также данные о семьях, находящихся в социально-опасном положении. В ней ведется учет сведений о проведенной работе с учащимися из «группы риска», записываются выводы и рекомендации специалистов: заместителя директора по воспитательной </w:t>
      </w:r>
      <w:r w:rsidRPr="00853CBE">
        <w:rPr>
          <w:rFonts w:ascii="Times New Roman" w:hAnsi="Times New Roman" w:cs="Times New Roman"/>
          <w:spacing w:val="-2"/>
          <w:sz w:val="24"/>
          <w:szCs w:val="24"/>
        </w:rPr>
        <w:t>работе школы, классных руководителей, психолога.</w:t>
      </w:r>
      <w:r w:rsidRPr="00853CB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28D7" w:rsidRPr="00853CBE" w:rsidRDefault="00E828D7" w:rsidP="00853CBE">
      <w:pPr>
        <w:spacing w:after="0" w:line="240" w:lineRule="auto"/>
        <w:ind w:left="-57"/>
        <w:jc w:val="both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r w:rsidRPr="00853CBE">
        <w:rPr>
          <w:rFonts w:ascii="Times New Roman" w:hAnsi="Times New Roman" w:cs="Times New Roman"/>
          <w:spacing w:val="-2"/>
          <w:sz w:val="24"/>
          <w:szCs w:val="24"/>
        </w:rPr>
        <w:t>На заседаниях Совета профилактики правонарушений регулярно за</w:t>
      </w:r>
      <w:r w:rsidRPr="00853CBE">
        <w:rPr>
          <w:rFonts w:ascii="Times New Roman" w:hAnsi="Times New Roman" w:cs="Times New Roman"/>
          <w:spacing w:val="-4"/>
          <w:sz w:val="24"/>
          <w:szCs w:val="24"/>
        </w:rPr>
        <w:t xml:space="preserve">слушивают вопросы поведения и успеваемости «трудных» подростков, анализируют оперативную обстановку на </w:t>
      </w:r>
      <w:proofErr w:type="spellStart"/>
      <w:r w:rsidRPr="00853CBE">
        <w:rPr>
          <w:rFonts w:ascii="Times New Roman" w:hAnsi="Times New Roman" w:cs="Times New Roman"/>
          <w:spacing w:val="-4"/>
          <w:sz w:val="24"/>
          <w:szCs w:val="24"/>
        </w:rPr>
        <w:t>микроучастке</w:t>
      </w:r>
      <w:proofErr w:type="spellEnd"/>
      <w:r w:rsidRPr="00853CBE">
        <w:rPr>
          <w:rFonts w:ascii="Times New Roman" w:hAnsi="Times New Roman" w:cs="Times New Roman"/>
          <w:spacing w:val="-4"/>
          <w:sz w:val="24"/>
          <w:szCs w:val="24"/>
        </w:rPr>
        <w:t xml:space="preserve"> школы.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-57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В решении проблем предупреждения правонарушений среди несовершеннолетних эффективны проводимые в учебных заведениях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Месячники профилактики правонарушений</w:t>
      </w:r>
      <w:r w:rsidRPr="00853CBE">
        <w:rPr>
          <w:rFonts w:ascii="Times New Roman" w:hAnsi="Times New Roman" w:cs="Times New Roman"/>
          <w:sz w:val="24"/>
          <w:szCs w:val="24"/>
        </w:rPr>
        <w:t>. В их организации участвуют сотрудники ГИБДД, ППС, пожарной охраны, представители общественных организаций в лице членов комиссии по делам несовершеннолетних, специалисты по делам семьи, молодежи, занятости, правоохранительные органы; работники медицинских учреждений, психолог, заместитель директора по воспитательной работе школы. План проведения месячника утверждается директором школы.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-57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В рамках месячника профилактики правонарушений проводятся следующие мероприятия.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-57"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left" w:pos="285"/>
          <w:tab w:val="num" w:pos="3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53CBE"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Беседы для учащихся.</w:t>
      </w:r>
    </w:p>
    <w:p w:rsidR="00E828D7" w:rsidRPr="00853CBE" w:rsidRDefault="00E828D7" w:rsidP="0085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«Дорога, транспорт и я»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 «Ответственность подростков за правонарушения и преступления»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«Наркомания – социальное зло», «ВИЧ можно избежать»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widowControl w:val="0"/>
        <w:tabs>
          <w:tab w:val="left" w:pos="180"/>
          <w:tab w:val="num" w:pos="3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2.«Круглые столы» для учащихся и преподавателей по темам:</w:t>
      </w:r>
    </w:p>
    <w:p w:rsidR="00E828D7" w:rsidRPr="00853CBE" w:rsidRDefault="00E828D7" w:rsidP="0085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«Твои права и обязанности»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«Наркомания и ее последствия для человека»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«Что со мной происходит?»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CBE">
        <w:rPr>
          <w:rFonts w:ascii="Times New Roman" w:hAnsi="Times New Roman" w:cs="Times New Roman"/>
          <w:b/>
          <w:bCs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Специальные выпуски.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Школьных газет, листовок, стендов, рисунков по темам: «Знаешь ли ты закон?», «Пропаганда правовых знаний», «Наркотики»,  «Токсикомания и ее последствия», «Твое здоровье» и другие.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pacing w:val="-4"/>
          <w:sz w:val="24"/>
          <w:szCs w:val="24"/>
        </w:rPr>
        <w:t>4.</w:t>
      </w:r>
      <w:r w:rsidRPr="00853CBE">
        <w:rPr>
          <w:rFonts w:ascii="Times New Roman" w:hAnsi="Times New Roman" w:cs="Times New Roman"/>
          <w:b/>
          <w:bCs/>
          <w:spacing w:val="-4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b/>
          <w:bCs/>
          <w:spacing w:val="-4"/>
          <w:sz w:val="24"/>
          <w:szCs w:val="24"/>
        </w:rPr>
        <w:t>Семинары для преподавателей, педсоветы.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sz w:val="16"/>
          <w:szCs w:val="16"/>
        </w:rPr>
      </w:pPr>
      <w:r w:rsidRPr="00853CBE">
        <w:rPr>
          <w:rFonts w:ascii="Times New Roman" w:hAnsi="Times New Roman" w:cs="Times New Roman"/>
          <w:sz w:val="24"/>
          <w:szCs w:val="24"/>
        </w:rPr>
        <w:t>5.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</w:t>
      </w:r>
      <w:r w:rsidRPr="00853CBE">
        <w:rPr>
          <w:rFonts w:ascii="Times New Roman" w:hAnsi="Times New Roman" w:cs="Times New Roman"/>
          <w:sz w:val="24"/>
          <w:szCs w:val="24"/>
        </w:rPr>
        <w:t xml:space="preserve">Совета профилактики правонарушений учебного заведения с обсуждением вопросов устранения причин и условий, способствующих правонарушениям детей, </w:t>
      </w:r>
      <w:r w:rsidRPr="00853CBE">
        <w:rPr>
          <w:rFonts w:ascii="Times New Roman" w:hAnsi="Times New Roman" w:cs="Times New Roman"/>
          <w:sz w:val="24"/>
          <w:szCs w:val="24"/>
        </w:rPr>
        <w:lastRenderedPageBreak/>
        <w:t>подростков, собеседованиями с учащимися и их родителями, отчетами классных руководителей.</w:t>
      </w:r>
    </w:p>
    <w:p w:rsidR="00E828D7" w:rsidRPr="00853CBE" w:rsidRDefault="00E828D7" w:rsidP="00853CBE">
      <w:pPr>
        <w:widowControl w:val="0"/>
        <w:tabs>
          <w:tab w:val="left" w:pos="22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left" w:pos="22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left" w:pos="22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Родительские общешкольные и классные собрания, лекции или беседы специалистов.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Планирование и проведение комплекса мероприятий в рамках месячника по профилактике правонарушений позволяет привлечь к работе по предупреждению правонарушений и преступлений несовершеннолетних всех участников воспитательного процесса, что, в свою очередь, оказывает положительное воздействие на оперативную обстановку и способствует качественному улучшению профилактической работы в подростковой среде.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проводится большая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работа по формированию у учащихся здорового образа жизни</w:t>
      </w:r>
      <w:r w:rsidRPr="00853CBE">
        <w:rPr>
          <w:rFonts w:ascii="Times New Roman" w:hAnsi="Times New Roman" w:cs="Times New Roman"/>
          <w:sz w:val="24"/>
          <w:szCs w:val="24"/>
        </w:rPr>
        <w:t xml:space="preserve">. Регулярно проводить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анкетирование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учащихся с целью выявления уровня знаний о факторах риска, анализ отношения детей разного возраста к психически активным веществам, выявление знаний и отношения детей разных возрастных гру</w:t>
      </w:r>
      <w:proofErr w:type="gramStart"/>
      <w:r w:rsidRPr="00853CBE">
        <w:rPr>
          <w:rFonts w:ascii="Times New Roman" w:hAnsi="Times New Roman" w:cs="Times New Roman"/>
          <w:sz w:val="24"/>
          <w:szCs w:val="24"/>
        </w:rPr>
        <w:t>пп к зд</w:t>
      </w:r>
      <w:proofErr w:type="gramEnd"/>
      <w:r w:rsidRPr="00853CBE">
        <w:rPr>
          <w:rFonts w:ascii="Times New Roman" w:hAnsi="Times New Roman" w:cs="Times New Roman"/>
          <w:sz w:val="24"/>
          <w:szCs w:val="24"/>
        </w:rPr>
        <w:t xml:space="preserve">оровому образу жизни. При анализе выявляется, что уже в 6-м классе дети четко осознают опасность, связанную с употреблением ПАВ, резко негативно высказываются против употребления ПАВ и верят в действенность профилактических мер, они сами готовы принимать участие в такой работе. Дети всех возрастных групп имеют полное представление о ЗОЖ, стараются его придерживаться. Регулярно проводятся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беседы о здоровом образе жизни</w:t>
      </w:r>
      <w:r w:rsidRPr="00853CBE">
        <w:rPr>
          <w:rFonts w:ascii="Times New Roman" w:hAnsi="Times New Roman" w:cs="Times New Roman"/>
          <w:sz w:val="24"/>
          <w:szCs w:val="24"/>
        </w:rPr>
        <w:t xml:space="preserve">, которые помогают становлению у детей санитарно-гигиенических навыков. </w:t>
      </w:r>
    </w:p>
    <w:p w:rsidR="00E828D7" w:rsidRPr="00853CBE" w:rsidRDefault="00A1058D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Школьным библиотекарем оформляю</w:t>
      </w:r>
      <w:r w:rsidR="00E828D7" w:rsidRPr="00853CBE">
        <w:rPr>
          <w:rFonts w:ascii="Times New Roman" w:hAnsi="Times New Roman" w:cs="Times New Roman"/>
          <w:sz w:val="24"/>
          <w:szCs w:val="24"/>
        </w:rPr>
        <w:t xml:space="preserve">тся </w:t>
      </w:r>
      <w:r w:rsidR="00E828D7" w:rsidRPr="00853CBE">
        <w:rPr>
          <w:rFonts w:ascii="Times New Roman" w:hAnsi="Times New Roman" w:cs="Times New Roman"/>
          <w:b/>
          <w:bCs/>
          <w:sz w:val="24"/>
          <w:szCs w:val="24"/>
        </w:rPr>
        <w:t>выставки книг: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«Береги здоровье смолоду», «На улице – не в комнате, о том, ребята, помните», «Экология и проблемы ХХ</w:t>
      </w:r>
      <w:proofErr w:type="gramStart"/>
      <w:r w:rsidRPr="00853CBE">
        <w:rPr>
          <w:rFonts w:ascii="Times New Roman" w:hAnsi="Times New Roman" w:cs="Times New Roman"/>
          <w:sz w:val="24"/>
          <w:szCs w:val="24"/>
          <w:lang w:val="de-DE"/>
        </w:rPr>
        <w:t>I</w:t>
      </w:r>
      <w:proofErr w:type="gramEnd"/>
      <w:r w:rsidRPr="00853CBE">
        <w:rPr>
          <w:rFonts w:ascii="Times New Roman" w:hAnsi="Times New Roman" w:cs="Times New Roman"/>
          <w:sz w:val="24"/>
          <w:szCs w:val="24"/>
        </w:rPr>
        <w:t xml:space="preserve"> века»; «Здоровый образ жизни», «Правила дорожного движения».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С целью привлечения учащихся к регулярным занятиям физической культурой и спортом, пропаганды здорового образа жизни, выявляются сильнейшие учащиеся и формируются сборные команды школы для участия в районных, о</w:t>
      </w:r>
      <w:r>
        <w:rPr>
          <w:rFonts w:ascii="Times New Roman" w:hAnsi="Times New Roman" w:cs="Times New Roman"/>
          <w:sz w:val="24"/>
          <w:szCs w:val="24"/>
        </w:rPr>
        <w:t xml:space="preserve">бластных соревнованиях. В интернате </w:t>
      </w:r>
      <w:r w:rsidRPr="00853CBE">
        <w:rPr>
          <w:rFonts w:ascii="Times New Roman" w:hAnsi="Times New Roman" w:cs="Times New Roman"/>
          <w:sz w:val="24"/>
          <w:szCs w:val="24"/>
        </w:rPr>
        <w:t>работает спортивная секция по настольно</w:t>
      </w:r>
      <w:r>
        <w:rPr>
          <w:rFonts w:ascii="Times New Roman" w:hAnsi="Times New Roman" w:cs="Times New Roman"/>
          <w:sz w:val="24"/>
          <w:szCs w:val="24"/>
        </w:rPr>
        <w:t xml:space="preserve">му теннису, учащиеся занимаются, </w:t>
      </w:r>
      <w:r w:rsidRPr="00853CBE">
        <w:rPr>
          <w:rFonts w:ascii="Times New Roman" w:hAnsi="Times New Roman" w:cs="Times New Roman"/>
          <w:sz w:val="24"/>
          <w:szCs w:val="24"/>
        </w:rPr>
        <w:t>организов</w:t>
      </w:r>
      <w:r>
        <w:rPr>
          <w:rFonts w:ascii="Times New Roman" w:hAnsi="Times New Roman" w:cs="Times New Roman"/>
          <w:sz w:val="24"/>
          <w:szCs w:val="24"/>
        </w:rPr>
        <w:t>ана школьная футбольная команда.</w:t>
      </w:r>
      <w:r w:rsidRPr="00853CBE">
        <w:rPr>
          <w:rFonts w:ascii="Times New Roman" w:hAnsi="Times New Roman" w:cs="Times New Roman"/>
          <w:sz w:val="24"/>
          <w:szCs w:val="24"/>
        </w:rPr>
        <w:t xml:space="preserve"> В начале каждого учебного года составляется  календарь спортивно-массовых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. В интернате </w:t>
      </w:r>
      <w:r w:rsidRPr="00853CBE">
        <w:rPr>
          <w:rFonts w:ascii="Times New Roman" w:hAnsi="Times New Roman" w:cs="Times New Roman"/>
          <w:sz w:val="24"/>
          <w:szCs w:val="24"/>
        </w:rPr>
        <w:t>проводятся Дни Здоровья, соревнования по футболу, волейболу. Традиционно стало участие учащихся</w:t>
      </w:r>
      <w:r>
        <w:rPr>
          <w:rFonts w:ascii="Times New Roman" w:hAnsi="Times New Roman" w:cs="Times New Roman"/>
          <w:sz w:val="24"/>
          <w:szCs w:val="24"/>
        </w:rPr>
        <w:t xml:space="preserve"> школы в кроссе «День бегуна</w:t>
      </w:r>
      <w:r w:rsidRPr="00853CB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внимание 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должно уделяться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организации досуга учащихся</w:t>
      </w:r>
      <w:r w:rsidRPr="00853CBE">
        <w:rPr>
          <w:rFonts w:ascii="Times New Roman" w:hAnsi="Times New Roman" w:cs="Times New Roman"/>
          <w:sz w:val="24"/>
          <w:szCs w:val="24"/>
        </w:rPr>
        <w:t>. Ни для кого не секрет, что в последнее время в нашей стране наблюдается тенденция коммерциализации услуг дополнительного образования. Культурные заведения смотрят на учащихся школ подчас как на источник добывания доходов. А бюджет родителей, увы, оставляет желать лучшего. Из-за низкого материального уровня родителей школьники лишены порой доступного досуга. Несмотря на это,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коллектив интерната </w:t>
      </w:r>
      <w:r w:rsidRPr="00853CBE">
        <w:rPr>
          <w:rFonts w:ascii="Times New Roman" w:hAnsi="Times New Roman" w:cs="Times New Roman"/>
          <w:sz w:val="24"/>
          <w:szCs w:val="24"/>
        </w:rPr>
        <w:t>прилагает максимум усилий для организации свобо</w:t>
      </w:r>
      <w:r>
        <w:rPr>
          <w:rFonts w:ascii="Times New Roman" w:hAnsi="Times New Roman" w:cs="Times New Roman"/>
          <w:sz w:val="24"/>
          <w:szCs w:val="24"/>
        </w:rPr>
        <w:t xml:space="preserve">дного времени учащихся. В интернате </w:t>
      </w:r>
      <w:r w:rsidRPr="00853CBE">
        <w:rPr>
          <w:rFonts w:ascii="Times New Roman" w:hAnsi="Times New Roman" w:cs="Times New Roman"/>
          <w:sz w:val="24"/>
          <w:szCs w:val="24"/>
        </w:rPr>
        <w:t>работают бесплатные кружки. Успешно</w:t>
      </w:r>
      <w:r>
        <w:rPr>
          <w:rFonts w:ascii="Times New Roman" w:hAnsi="Times New Roman" w:cs="Times New Roman"/>
          <w:sz w:val="24"/>
          <w:szCs w:val="24"/>
        </w:rPr>
        <w:t xml:space="preserve"> работают спортивные секции по футболу</w:t>
      </w:r>
      <w:r w:rsidRPr="00853CBE">
        <w:rPr>
          <w:rFonts w:ascii="Times New Roman" w:hAnsi="Times New Roman" w:cs="Times New Roman"/>
          <w:sz w:val="24"/>
          <w:szCs w:val="24"/>
        </w:rPr>
        <w:t>. В них в свободное от уроков время охотно занимаются учащихся.</w:t>
      </w:r>
    </w:p>
    <w:p w:rsidR="00E828D7" w:rsidRDefault="00E828D7"/>
    <w:sectPr w:rsidR="00E828D7" w:rsidSect="0090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12B" w:rsidRDefault="00E3712B" w:rsidP="00853CBE">
      <w:pPr>
        <w:spacing w:after="0" w:line="240" w:lineRule="auto"/>
      </w:pPr>
      <w:r>
        <w:separator/>
      </w:r>
    </w:p>
  </w:endnote>
  <w:endnote w:type="continuationSeparator" w:id="0">
    <w:p w:rsidR="00E3712B" w:rsidRDefault="00E3712B" w:rsidP="008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12B" w:rsidRDefault="00E3712B" w:rsidP="00853CBE">
      <w:pPr>
        <w:spacing w:after="0" w:line="240" w:lineRule="auto"/>
      </w:pPr>
      <w:r>
        <w:separator/>
      </w:r>
    </w:p>
  </w:footnote>
  <w:footnote w:type="continuationSeparator" w:id="0">
    <w:p w:rsidR="00E3712B" w:rsidRDefault="00E3712B" w:rsidP="00853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CBE"/>
    <w:rsid w:val="001F72C7"/>
    <w:rsid w:val="00472087"/>
    <w:rsid w:val="0067168E"/>
    <w:rsid w:val="00853CBE"/>
    <w:rsid w:val="0090091A"/>
    <w:rsid w:val="00A1058D"/>
    <w:rsid w:val="00AD4B7D"/>
    <w:rsid w:val="00E3712B"/>
    <w:rsid w:val="00E8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a5">
    <w:name w:val="Block Text"/>
    <w:basedOn w:val="a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85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53CBE"/>
  </w:style>
  <w:style w:type="paragraph" w:styleId="ab">
    <w:name w:val="footer"/>
    <w:basedOn w:val="a"/>
    <w:link w:val="ac"/>
    <w:uiPriority w:val="99"/>
    <w:semiHidden/>
    <w:rsid w:val="0085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3CBE"/>
  </w:style>
  <w:style w:type="paragraph" w:styleId="ad">
    <w:name w:val="Balloon Text"/>
    <w:basedOn w:val="a"/>
    <w:link w:val="ae"/>
    <w:uiPriority w:val="99"/>
    <w:semiHidden/>
    <w:rsid w:val="00AD4B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5AD4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1688</Words>
  <Characters>9624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Самойленко</cp:lastModifiedBy>
  <cp:revision>5</cp:revision>
  <cp:lastPrinted>2005-01-06T21:51:00Z</cp:lastPrinted>
  <dcterms:created xsi:type="dcterms:W3CDTF">2013-05-29T05:41:00Z</dcterms:created>
  <dcterms:modified xsi:type="dcterms:W3CDTF">2017-10-19T06:40:00Z</dcterms:modified>
</cp:coreProperties>
</file>