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14A" w:rsidRPr="001E214A" w:rsidRDefault="001E214A" w:rsidP="001E214A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214A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Муниципальная бюджетная общеобразовательная школа-интернат «Общеобразовательная школа-интернат среднего общего образования № 17 </w:t>
      </w:r>
    </w:p>
    <w:p w:rsidR="001E214A" w:rsidRPr="001E214A" w:rsidRDefault="001E214A" w:rsidP="001E214A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214A">
        <w:rPr>
          <w:rFonts w:ascii="Times New Roman" w:eastAsia="Times New Roman" w:hAnsi="Times New Roman" w:cs="Times New Roman"/>
          <w:b/>
          <w:sz w:val="24"/>
          <w:szCs w:val="24"/>
        </w:rPr>
        <w:t>«Юные спасатели МЧС»</w:t>
      </w:r>
    </w:p>
    <w:p w:rsidR="001E214A" w:rsidRDefault="001E214A" w:rsidP="004D73FE">
      <w:pPr>
        <w:shd w:val="clear" w:color="auto" w:fill="FFFFFF"/>
        <w:spacing w:line="322" w:lineRule="exact"/>
        <w:ind w:left="2021" w:right="20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A118C" w:rsidRPr="001E214A" w:rsidRDefault="004D73FE" w:rsidP="001E214A">
      <w:pPr>
        <w:shd w:val="clear" w:color="auto" w:fill="FFFFFF"/>
        <w:spacing w:line="322" w:lineRule="exact"/>
        <w:ind w:left="2021" w:right="2026"/>
        <w:jc w:val="center"/>
      </w:pPr>
      <w:r w:rsidRPr="001E214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Положение о методическом объединении классных руководителей</w:t>
      </w:r>
    </w:p>
    <w:p w:rsidR="00BA118C" w:rsidRPr="001E214A" w:rsidRDefault="004D73FE" w:rsidP="001E214A">
      <w:pPr>
        <w:shd w:val="clear" w:color="auto" w:fill="FFFFFF"/>
        <w:tabs>
          <w:tab w:val="left" w:pos="283"/>
        </w:tabs>
        <w:spacing w:before="350"/>
        <w:ind w:left="5"/>
        <w:jc w:val="center"/>
      </w:pPr>
      <w:r w:rsidRPr="001E214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1E21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214A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BA118C" w:rsidRDefault="004D73FE" w:rsidP="004D73FE">
      <w:pPr>
        <w:numPr>
          <w:ilvl w:val="0"/>
          <w:numId w:val="1"/>
        </w:numPr>
        <w:shd w:val="clear" w:color="auto" w:fill="FFFFFF"/>
        <w:tabs>
          <w:tab w:val="left" w:pos="422"/>
        </w:tabs>
        <w:spacing w:before="278" w:line="269" w:lineRule="exact"/>
        <w:ind w:left="5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Методическое объединение классных руководителей - структурное подразделение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внутришкольной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системы управления воспитательным процессом, координирующее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методическую и организационную работу классных руководителей классов, в которых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учатся и воспитываются учащиеся определенной возрастной группы.</w:t>
      </w:r>
    </w:p>
    <w:p w:rsidR="00BA118C" w:rsidRDefault="004D73FE" w:rsidP="004D73FE">
      <w:pPr>
        <w:numPr>
          <w:ilvl w:val="0"/>
          <w:numId w:val="1"/>
        </w:numPr>
        <w:shd w:val="clear" w:color="auto" w:fill="FFFFFF"/>
        <w:tabs>
          <w:tab w:val="left" w:pos="422"/>
        </w:tabs>
        <w:spacing w:before="274" w:line="274" w:lineRule="exact"/>
        <w:ind w:left="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Методическое объединение строит свою работу в соответствии с Конституцией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Российской Федерации, законом Российской федерации «Об образовании», Семейным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кодексом Российской Федерации, Указами Президента Российской Федерации, решениями Правительства Российской Федерации, а также решениями правительства Челябинской области, Министерства образования и науки Челябинской области,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приказами Управления образования Верхнеуральского района по вопросам образования и воспитания обучающихся, административным, трудовым законодательством, правилами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нормами охраны труда, техники безопасности и противопожарной защиты. А также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требованиями стратегического развития школы, определяемыми Уставом ОУ, программой </w:t>
      </w:r>
      <w:r>
        <w:rPr>
          <w:rFonts w:ascii="Times New Roman" w:eastAsia="Times New Roman" w:hAnsi="Times New Roman" w:cs="Times New Roman"/>
          <w:sz w:val="24"/>
          <w:szCs w:val="24"/>
        </w:rPr>
        <w:t>развития ОУ на основе годового и перспективного планов школы.</w:t>
      </w:r>
    </w:p>
    <w:p w:rsidR="00BA118C" w:rsidRDefault="004D73FE" w:rsidP="004D73FE">
      <w:pPr>
        <w:numPr>
          <w:ilvl w:val="0"/>
          <w:numId w:val="1"/>
        </w:numPr>
        <w:shd w:val="clear" w:color="auto" w:fill="FFFFFF"/>
        <w:tabs>
          <w:tab w:val="left" w:pos="422"/>
        </w:tabs>
        <w:spacing w:before="274" w:line="274" w:lineRule="exact"/>
        <w:ind w:left="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Методическое объединение классных руководителей свою деятельность осуществляет в тесном контакте с методическим советом школы и подотчетно главному коллективному </w:t>
      </w:r>
      <w:r>
        <w:rPr>
          <w:rFonts w:ascii="Times New Roman" w:eastAsia="Times New Roman" w:hAnsi="Times New Roman" w:cs="Times New Roman"/>
          <w:sz w:val="24"/>
          <w:szCs w:val="24"/>
        </w:rPr>
        <w:t>органу педагогического самоуправления - педагогическому совету школы.</w:t>
      </w:r>
    </w:p>
    <w:p w:rsidR="00BA118C" w:rsidRDefault="004D73FE" w:rsidP="004D73FE">
      <w:pPr>
        <w:shd w:val="clear" w:color="auto" w:fill="FFFFFF"/>
        <w:tabs>
          <w:tab w:val="left" w:pos="283"/>
        </w:tabs>
        <w:spacing w:before="274" w:line="317" w:lineRule="exact"/>
        <w:ind w:left="5" w:right="461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деятельности методического объединения классных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руководителей</w:t>
      </w:r>
    </w:p>
    <w:p w:rsidR="00BA118C" w:rsidRDefault="004D73FE" w:rsidP="004D73FE">
      <w:pPr>
        <w:numPr>
          <w:ilvl w:val="0"/>
          <w:numId w:val="2"/>
        </w:numPr>
        <w:shd w:val="clear" w:color="auto" w:fill="FFFFFF"/>
        <w:tabs>
          <w:tab w:val="left" w:pos="418"/>
        </w:tabs>
        <w:spacing w:before="274" w:line="274" w:lineRule="exact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Методическое объединение классных руководителей - это объединение классных руководителей начального, среднего и старшего звена, создаваемое с целью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методического обеспечения воспитательного процесса, исследование его эффективности,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профессионального мастерства педагогов.</w:t>
      </w:r>
    </w:p>
    <w:p w:rsidR="00BA118C" w:rsidRDefault="004D73FE" w:rsidP="004D73FE">
      <w:pPr>
        <w:numPr>
          <w:ilvl w:val="0"/>
          <w:numId w:val="2"/>
        </w:numPr>
        <w:shd w:val="clear" w:color="auto" w:fill="FFFFFF"/>
        <w:tabs>
          <w:tab w:val="left" w:pos="418"/>
        </w:tabs>
        <w:spacing w:before="26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Задачи деятельности методического объединения классных руководителей:</w:t>
      </w:r>
    </w:p>
    <w:p w:rsidR="00BA118C" w:rsidRDefault="00BA118C" w:rsidP="004D73F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298" w:line="274" w:lineRule="exact"/>
        <w:ind w:left="706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повышение теоритического, научно-методического уровня подготовки классных </w:t>
      </w:r>
      <w:r>
        <w:rPr>
          <w:rFonts w:ascii="Times New Roman" w:eastAsia="Times New Roman" w:hAnsi="Times New Roman" w:cs="Times New Roman"/>
          <w:sz w:val="24"/>
          <w:szCs w:val="24"/>
        </w:rPr>
        <w:t>руководителей по вопросам психологии и педагогики воспитательной работы.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14" w:line="274" w:lineRule="exact"/>
        <w:ind w:left="706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программно-методического сопровождения организации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воспитательной работы в классе, школе, способствующей совершенствованию и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повышению эффективности воспитательной работы в школе.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14" w:line="278" w:lineRule="exact"/>
        <w:ind w:left="706" w:right="461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обеспечение выполнения единых, принципиальных подходов к воспитанию </w:t>
      </w:r>
      <w:r>
        <w:rPr>
          <w:rFonts w:ascii="Times New Roman" w:eastAsia="Times New Roman" w:hAnsi="Times New Roman" w:cs="Times New Roman"/>
          <w:sz w:val="24"/>
          <w:szCs w:val="24"/>
        </w:rPr>
        <w:t>учащихся,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10" w:line="278" w:lineRule="exact"/>
        <w:ind w:left="706" w:right="461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информирование о нормативно-правовой базе, регулирующей работу классных </w:t>
      </w:r>
      <w:r>
        <w:rPr>
          <w:rFonts w:ascii="Times New Roman" w:eastAsia="Times New Roman" w:hAnsi="Times New Roman" w:cs="Times New Roman"/>
          <w:sz w:val="24"/>
          <w:szCs w:val="24"/>
        </w:rPr>
        <w:t>руководителей в рамках модернизации образования и приоритетного национального проекта «Образование»;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10" w:line="278" w:lineRule="exact"/>
        <w:ind w:left="706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Апробирование современных воспитательных технологий и знаний современных </w:t>
      </w:r>
      <w:r>
        <w:rPr>
          <w:rFonts w:ascii="Times New Roman" w:eastAsia="Times New Roman" w:hAnsi="Times New Roman" w:cs="Times New Roman"/>
          <w:sz w:val="24"/>
          <w:szCs w:val="24"/>
        </w:rPr>
        <w:t>форм и методов работы;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10" w:line="283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профессиональной компетентности педагогов;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283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Обобщение, систематизация и распространение передового педагогического опыта,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283" w:lineRule="exact"/>
        <w:ind w:left="706" w:right="922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Вооружение классных руководителей современными воспитательными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технологиями и знанием современных форм и методов работы;</w:t>
      </w:r>
    </w:p>
    <w:p w:rsidR="00BA118C" w:rsidRDefault="004D73FE" w:rsidP="004D73FE">
      <w:pPr>
        <w:shd w:val="clear" w:color="auto" w:fill="FFFFFF"/>
        <w:spacing w:line="274" w:lineRule="exact"/>
        <w:ind w:left="706" w:right="1382" w:hanging="346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•    Координация планирования, организации и педагогического анализа воспитательных мероприятий в классных коллективах.</w:t>
      </w:r>
    </w:p>
    <w:p w:rsidR="00BA118C" w:rsidRDefault="004D73FE" w:rsidP="004D73FE">
      <w:pPr>
        <w:shd w:val="clear" w:color="auto" w:fill="FFFFFF"/>
        <w:spacing w:before="30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 методического объединения классных руководителей</w:t>
      </w:r>
    </w:p>
    <w:p w:rsidR="00BA118C" w:rsidRDefault="004D73FE" w:rsidP="004D73FE">
      <w:pPr>
        <w:shd w:val="clear" w:color="auto" w:fill="FFFFFF"/>
        <w:spacing w:before="269" w:line="274" w:lineRule="exact"/>
        <w:ind w:left="360"/>
        <w:jc w:val="both"/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Аналитико-прогностическая функция, выражающиеся в осуществлении анализа качества оказания воспитательных услуг, а также их дальнейшего содержания по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направлениям воспитательной работы:</w:t>
      </w:r>
    </w:p>
    <w:p w:rsidR="00BA118C" w:rsidRDefault="004D73FE" w:rsidP="004D73FE">
      <w:pPr>
        <w:numPr>
          <w:ilvl w:val="0"/>
          <w:numId w:val="4"/>
        </w:numPr>
        <w:shd w:val="clear" w:color="auto" w:fill="FFFFFF"/>
        <w:tabs>
          <w:tab w:val="left" w:pos="1070"/>
        </w:tabs>
        <w:spacing w:before="5" w:line="288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Состояние воспитания в процессе обучения;</w:t>
      </w:r>
    </w:p>
    <w:p w:rsidR="00BA118C" w:rsidRDefault="004D73FE" w:rsidP="004D73FE">
      <w:pPr>
        <w:numPr>
          <w:ilvl w:val="0"/>
          <w:numId w:val="4"/>
        </w:numPr>
        <w:shd w:val="clear" w:color="auto" w:fill="FFFFFF"/>
        <w:tabs>
          <w:tab w:val="left" w:pos="1070"/>
        </w:tabs>
        <w:spacing w:line="288" w:lineRule="exact"/>
        <w:ind w:left="1070" w:hanging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Создание дополнительного пространства для самореализации личности во </w:t>
      </w:r>
      <w:r>
        <w:rPr>
          <w:rFonts w:ascii="Times New Roman" w:eastAsia="Times New Roman" w:hAnsi="Times New Roman" w:cs="Times New Roman"/>
          <w:sz w:val="24"/>
          <w:szCs w:val="24"/>
        </w:rPr>
        <w:t>внеурочное время;</w:t>
      </w:r>
    </w:p>
    <w:p w:rsidR="00BA118C" w:rsidRDefault="004D73FE" w:rsidP="004D73FE">
      <w:pPr>
        <w:numPr>
          <w:ilvl w:val="0"/>
          <w:numId w:val="4"/>
        </w:numPr>
        <w:shd w:val="clear" w:color="auto" w:fill="FFFFFF"/>
        <w:tabs>
          <w:tab w:val="left" w:pos="1070"/>
        </w:tabs>
        <w:spacing w:before="5" w:line="288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Научно-методическое обеспечение воспитательного процесса;</w:t>
      </w:r>
    </w:p>
    <w:p w:rsidR="00BA118C" w:rsidRDefault="004D73FE" w:rsidP="004D73FE">
      <w:pPr>
        <w:numPr>
          <w:ilvl w:val="0"/>
          <w:numId w:val="4"/>
        </w:numPr>
        <w:shd w:val="clear" w:color="auto" w:fill="FFFFFF"/>
        <w:tabs>
          <w:tab w:val="left" w:pos="1070"/>
        </w:tabs>
        <w:spacing w:line="288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организации и проведении аттестации педагогов;</w:t>
      </w:r>
    </w:p>
    <w:p w:rsidR="00BA118C" w:rsidRDefault="004D73FE" w:rsidP="004D73FE">
      <w:pPr>
        <w:numPr>
          <w:ilvl w:val="0"/>
          <w:numId w:val="4"/>
        </w:numPr>
        <w:shd w:val="clear" w:color="auto" w:fill="FFFFFF"/>
        <w:tabs>
          <w:tab w:val="left" w:pos="1070"/>
        </w:tabs>
        <w:spacing w:line="288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социально-профилактической работы;</w:t>
      </w:r>
    </w:p>
    <w:p w:rsidR="00BA118C" w:rsidRDefault="004D73FE" w:rsidP="004D73FE">
      <w:pPr>
        <w:numPr>
          <w:ilvl w:val="0"/>
          <w:numId w:val="4"/>
        </w:numPr>
        <w:shd w:val="clear" w:color="auto" w:fill="FFFFFF"/>
        <w:tabs>
          <w:tab w:val="left" w:pos="1070"/>
        </w:tabs>
        <w:spacing w:before="5" w:line="288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Мониторинг уровня воспитанности учащихся.</w:t>
      </w:r>
    </w:p>
    <w:p w:rsidR="00BA118C" w:rsidRDefault="004D73FE" w:rsidP="004D73FE">
      <w:pPr>
        <w:shd w:val="clear" w:color="auto" w:fill="FFFFFF"/>
        <w:tabs>
          <w:tab w:val="left" w:pos="422"/>
        </w:tabs>
        <w:spacing w:before="269" w:line="278" w:lineRule="exact"/>
        <w:ind w:left="5" w:right="922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Организационно-координирующая функция, выраженная в планировании 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организации работы МО классных руководителей:</w:t>
      </w:r>
    </w:p>
    <w:p w:rsidR="00BA118C" w:rsidRDefault="004D73FE" w:rsidP="004D73FE">
      <w:pPr>
        <w:shd w:val="clear" w:color="auto" w:fill="FFFFFF"/>
        <w:spacing w:before="14" w:line="274" w:lineRule="exact"/>
        <w:ind w:left="538" w:right="1382" w:hanging="346"/>
        <w:jc w:val="both"/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•    Разработка и утверждение планов воспитательной работы, программ </w:t>
      </w:r>
      <w:r>
        <w:rPr>
          <w:rFonts w:ascii="Times New Roman" w:eastAsia="Times New Roman" w:hAnsi="Times New Roman" w:cs="Times New Roman"/>
          <w:sz w:val="24"/>
          <w:szCs w:val="24"/>
        </w:rPr>
        <w:t>индивидуального развития;</w:t>
      </w:r>
    </w:p>
    <w:p w:rsidR="00BA118C" w:rsidRDefault="004D73FE" w:rsidP="004D73FE">
      <w:pPr>
        <w:shd w:val="clear" w:color="auto" w:fill="FFFFFF"/>
        <w:tabs>
          <w:tab w:val="left" w:pos="422"/>
        </w:tabs>
        <w:spacing w:before="264" w:line="278" w:lineRule="exact"/>
        <w:ind w:left="5" w:right="922"/>
        <w:jc w:val="both"/>
      </w:pPr>
      <w:r>
        <w:rPr>
          <w:rFonts w:ascii="Times New Roman" w:hAnsi="Times New Roman" w:cs="Times New Roman"/>
          <w:spacing w:val="-7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Информационная функция, выраженная в информировании педагогических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работников по вопросам:</w:t>
      </w:r>
    </w:p>
    <w:p w:rsidR="00BA118C" w:rsidRDefault="00BA118C" w:rsidP="004D73FE">
      <w:pPr>
        <w:shd w:val="clear" w:color="auto" w:fill="FFFFFF"/>
        <w:tabs>
          <w:tab w:val="left" w:pos="422"/>
        </w:tabs>
        <w:spacing w:before="264" w:line="278" w:lineRule="exact"/>
        <w:ind w:left="5" w:right="922"/>
        <w:jc w:val="both"/>
        <w:sectPr w:rsidR="00BA118C">
          <w:pgSz w:w="11909" w:h="16834"/>
          <w:pgMar w:top="977" w:right="651" w:bottom="360" w:left="1936" w:header="720" w:footer="720" w:gutter="0"/>
          <w:cols w:space="60"/>
          <w:noEndnote/>
        </w:sectPr>
      </w:pP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283" w:line="28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Нормативного сопровождения деятельности классного руководителя;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346"/>
        </w:tabs>
        <w:spacing w:line="28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Методического сопровождения деятельности классного руководителя;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346"/>
        </w:tabs>
        <w:spacing w:line="28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Информация о передовом педагогическом опыте в области воспитания;</w:t>
      </w:r>
    </w:p>
    <w:p w:rsidR="00BA118C" w:rsidRDefault="004D73FE" w:rsidP="004D73FE">
      <w:pPr>
        <w:framePr w:h="230" w:hRule="exact" w:hSpace="38" w:wrap="auto" w:vAnchor="text" w:hAnchor="text" w:x="1" w:y="-28"/>
        <w:shd w:val="clear" w:color="auto" w:fill="FFFFFF"/>
        <w:jc w:val="both"/>
      </w:pPr>
      <w:r>
        <w:rPr>
          <w:rFonts w:eastAsia="Times New Roman" w:cs="Times New Roman"/>
          <w:b/>
          <w:bCs/>
        </w:rPr>
        <w:t>•</w:t>
      </w:r>
    </w:p>
    <w:p w:rsidR="00BA118C" w:rsidRDefault="004D73FE" w:rsidP="004D73FE">
      <w:pPr>
        <w:shd w:val="clear" w:color="auto" w:fill="FFFFFF"/>
        <w:spacing w:before="14"/>
        <w:ind w:left="346"/>
        <w:jc w:val="both"/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Проведения и участия во внеурочных школьных мероприятиях.</w:t>
      </w:r>
    </w:p>
    <w:p w:rsidR="00BA118C" w:rsidRDefault="00BA118C" w:rsidP="004D73FE">
      <w:pPr>
        <w:shd w:val="clear" w:color="auto" w:fill="FFFFFF"/>
        <w:spacing w:before="14"/>
        <w:ind w:left="346"/>
        <w:jc w:val="both"/>
        <w:sectPr w:rsidR="00BA118C">
          <w:type w:val="continuous"/>
          <w:pgSz w:w="11909" w:h="16834"/>
          <w:pgMar w:top="977" w:right="2086" w:bottom="360" w:left="2128" w:header="720" w:footer="720" w:gutter="0"/>
          <w:cols w:space="60"/>
          <w:noEndnote/>
        </w:sectPr>
      </w:pPr>
    </w:p>
    <w:p w:rsidR="00BA118C" w:rsidRDefault="004D73FE" w:rsidP="004D73FE">
      <w:pPr>
        <w:shd w:val="clear" w:color="auto" w:fill="FFFFFF"/>
        <w:spacing w:before="269" w:line="283" w:lineRule="exact"/>
        <w:ind w:right="461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3.4.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Методическая функция, выраженная в создании организационно-педагогических </w:t>
      </w:r>
      <w:r>
        <w:rPr>
          <w:rFonts w:ascii="Times New Roman" w:eastAsia="Times New Roman" w:hAnsi="Times New Roman" w:cs="Times New Roman"/>
          <w:sz w:val="24"/>
          <w:szCs w:val="24"/>
        </w:rPr>
        <w:t>условий для совершенствования профессиональной компетентности членов МО: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83" w:lineRule="exact"/>
        <w:ind w:left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для непрерывного образования педагогов;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83" w:lineRule="exact"/>
        <w:ind w:left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творческих отчетов, педагогических чтений, семинаров;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33"/>
        </w:tabs>
        <w:spacing w:before="14" w:line="274" w:lineRule="exact"/>
        <w:ind w:left="533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координация работы методического объединения с вышестоящими муниципальными </w:t>
      </w:r>
      <w:r>
        <w:rPr>
          <w:rFonts w:ascii="Times New Roman" w:eastAsia="Times New Roman" w:hAnsi="Times New Roman" w:cs="Times New Roman"/>
          <w:sz w:val="24"/>
          <w:szCs w:val="24"/>
        </w:rPr>
        <w:t>методическими службами.</w:t>
      </w:r>
    </w:p>
    <w:p w:rsidR="00BA118C" w:rsidRDefault="004D73FE" w:rsidP="004D73FE">
      <w:pPr>
        <w:shd w:val="clear" w:color="auto" w:fill="FFFFFF"/>
        <w:spacing w:before="317"/>
        <w:ind w:left="5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Полномочия и ответственность МО:</w:t>
      </w:r>
    </w:p>
    <w:p w:rsidR="00BA118C" w:rsidRDefault="004D73FE" w:rsidP="004D73FE">
      <w:pPr>
        <w:shd w:val="clear" w:color="auto" w:fill="FFFFFF"/>
        <w:tabs>
          <w:tab w:val="left" w:pos="418"/>
        </w:tabs>
        <w:spacing w:before="250" w:line="293" w:lineRule="exact"/>
        <w:ind w:left="5"/>
        <w:jc w:val="both"/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4.1.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Полномочия: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93" w:lineRule="exact"/>
        <w:ind w:left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выдвигать предложения об улучшении воспитательного процесса в школе;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93" w:lineRule="exact"/>
        <w:ind w:left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вносить предложения в работу МО, программы развития школы;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33"/>
        </w:tabs>
        <w:spacing w:before="10" w:line="274" w:lineRule="exact"/>
        <w:ind w:left="533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ходатайствовать перед администрацией школы о поощрении членов методического </w:t>
      </w:r>
      <w:r>
        <w:rPr>
          <w:rFonts w:ascii="Times New Roman" w:eastAsia="Times New Roman" w:hAnsi="Times New Roman" w:cs="Times New Roman"/>
          <w:sz w:val="24"/>
          <w:szCs w:val="24"/>
        </w:rPr>
        <w:t>объединения за достижения в работе;</w:t>
      </w:r>
    </w:p>
    <w:p w:rsidR="00BA118C" w:rsidRDefault="004D73FE" w:rsidP="004D73FE">
      <w:pPr>
        <w:shd w:val="clear" w:color="auto" w:fill="FFFFFF"/>
        <w:tabs>
          <w:tab w:val="left" w:pos="418"/>
        </w:tabs>
        <w:spacing w:before="259" w:line="288" w:lineRule="exact"/>
        <w:ind w:left="5"/>
        <w:jc w:val="both"/>
      </w:pPr>
      <w:r>
        <w:rPr>
          <w:rFonts w:ascii="Times New Roman" w:hAnsi="Times New Roman" w:cs="Times New Roman"/>
          <w:spacing w:val="-7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Ответственность: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33"/>
        </w:tabs>
        <w:spacing w:before="5" w:line="288" w:lineRule="exact"/>
        <w:ind w:left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объективность анализа деятельности классных руководителей;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33"/>
        </w:tabs>
        <w:spacing w:before="5" w:line="288" w:lineRule="exact"/>
        <w:ind w:left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своевременную реализацию главных направлений работы;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88" w:lineRule="exact"/>
        <w:ind w:left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качественную разработку и проведение мероприятий по плану работы МО;</w:t>
      </w:r>
    </w:p>
    <w:p w:rsidR="00BA118C" w:rsidRDefault="004D73FE" w:rsidP="004D73FE">
      <w:pPr>
        <w:shd w:val="clear" w:color="auto" w:fill="FFFFFF"/>
        <w:spacing w:before="994"/>
        <w:jc w:val="both"/>
      </w:pPr>
      <w:r>
        <w:rPr>
          <w:b/>
          <w:bCs/>
          <w:sz w:val="24"/>
          <w:szCs w:val="24"/>
        </w:rPr>
        <w:t>2</w:t>
      </w:r>
    </w:p>
    <w:p w:rsidR="00BA118C" w:rsidRDefault="00BA118C" w:rsidP="004D73FE">
      <w:pPr>
        <w:shd w:val="clear" w:color="auto" w:fill="FFFFFF"/>
        <w:spacing w:before="994"/>
        <w:jc w:val="both"/>
        <w:sectPr w:rsidR="00BA118C">
          <w:type w:val="continuous"/>
          <w:pgSz w:w="11909" w:h="16834"/>
          <w:pgMar w:top="977" w:right="651" w:bottom="360" w:left="1936" w:header="720" w:footer="720" w:gutter="0"/>
          <w:cols w:space="60"/>
          <w:noEndnote/>
        </w:sectPr>
      </w:pPr>
    </w:p>
    <w:p w:rsidR="00BA118C" w:rsidRDefault="004D73FE" w:rsidP="004D73FE">
      <w:pPr>
        <w:shd w:val="clear" w:color="auto" w:fill="FFFFFF"/>
        <w:tabs>
          <w:tab w:val="left" w:pos="590"/>
        </w:tabs>
        <w:ind w:left="360"/>
        <w:jc w:val="both"/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работы методического объединения классных руководителей.</w:t>
      </w:r>
    </w:p>
    <w:p w:rsidR="00BA118C" w:rsidRDefault="004D73FE" w:rsidP="004D73FE">
      <w:pPr>
        <w:numPr>
          <w:ilvl w:val="0"/>
          <w:numId w:val="5"/>
        </w:numPr>
        <w:shd w:val="clear" w:color="auto" w:fill="FFFFFF"/>
        <w:tabs>
          <w:tab w:val="left" w:pos="773"/>
        </w:tabs>
        <w:spacing w:before="259" w:line="278" w:lineRule="exact"/>
        <w:ind w:left="360" w:right="922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Методическое объединение возглавляет заместитель директора школы по </w:t>
      </w:r>
      <w:r>
        <w:rPr>
          <w:rFonts w:ascii="Times New Roman" w:eastAsia="Times New Roman" w:hAnsi="Times New Roman" w:cs="Times New Roman"/>
          <w:sz w:val="24"/>
          <w:szCs w:val="24"/>
        </w:rPr>
        <w:t>воспитательной работе.</w:t>
      </w:r>
    </w:p>
    <w:p w:rsidR="00BA118C" w:rsidRDefault="004D73FE" w:rsidP="004D73FE">
      <w:pPr>
        <w:numPr>
          <w:ilvl w:val="0"/>
          <w:numId w:val="5"/>
        </w:numPr>
        <w:shd w:val="clear" w:color="auto" w:fill="FFFFFF"/>
        <w:tabs>
          <w:tab w:val="left" w:pos="773"/>
        </w:tabs>
        <w:spacing w:line="278" w:lineRule="exact"/>
        <w:ind w:left="36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методического объединения классных руководителей:</w:t>
      </w:r>
    </w:p>
    <w:p w:rsidR="00BA118C" w:rsidRDefault="004D73FE" w:rsidP="004D73FE">
      <w:pPr>
        <w:shd w:val="clear" w:color="auto" w:fill="FFFFFF"/>
        <w:tabs>
          <w:tab w:val="left" w:pos="893"/>
        </w:tabs>
        <w:spacing w:line="278" w:lineRule="exact"/>
        <w:ind w:left="360"/>
        <w:jc w:val="both"/>
      </w:pPr>
      <w:r>
        <w:rPr>
          <w:rFonts w:ascii="Times New Roman" w:hAnsi="Times New Roman" w:cs="Times New Roman"/>
          <w:spacing w:val="-10"/>
          <w:sz w:val="24"/>
          <w:szCs w:val="24"/>
        </w:rPr>
        <w:t>5.2.1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Несет ответственность: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28"/>
        </w:tabs>
        <w:spacing w:before="5" w:line="278" w:lineRule="exact"/>
        <w:ind w:left="528" w:right="461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 планирование, подготовку, проведение и анализ деятельности методического </w:t>
      </w:r>
      <w:r>
        <w:rPr>
          <w:rFonts w:ascii="Times New Roman" w:eastAsia="Times New Roman" w:hAnsi="Times New Roman" w:cs="Times New Roman"/>
          <w:sz w:val="24"/>
          <w:szCs w:val="24"/>
        </w:rPr>
        <w:t>объединения классных руководителей;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28"/>
        </w:tabs>
        <w:spacing w:before="10" w:line="278" w:lineRule="exact"/>
        <w:ind w:left="528" w:right="461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ведение документации и отчетности деятельности методического объединения </w:t>
      </w:r>
      <w:r>
        <w:rPr>
          <w:rFonts w:ascii="Times New Roman" w:eastAsia="Times New Roman" w:hAnsi="Times New Roman" w:cs="Times New Roman"/>
          <w:sz w:val="24"/>
          <w:szCs w:val="24"/>
        </w:rPr>
        <w:t>классных руководителей;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28"/>
        </w:tabs>
        <w:spacing w:before="10" w:line="278" w:lineRule="exact"/>
        <w:ind w:left="528" w:right="461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 своевременное предоставление необходимой документации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школы, в вышестоящие инстанции о работе объединения и проведенных мероприятиях;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28"/>
        </w:tabs>
        <w:spacing w:before="10" w:line="278" w:lineRule="exact"/>
        <w:ind w:left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повышение методического уровня воспитательной работы;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28"/>
        </w:tabs>
        <w:spacing w:before="5" w:line="278" w:lineRule="exact"/>
        <w:ind w:left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выполнение классными руководителями их функциональных обязанностей;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28"/>
        </w:tabs>
        <w:spacing w:before="19"/>
        <w:ind w:left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формирование банка данных воспитательных мероприятий.</w:t>
      </w:r>
    </w:p>
    <w:p w:rsidR="00BA118C" w:rsidRDefault="004D73FE" w:rsidP="004D73FE">
      <w:pPr>
        <w:shd w:val="clear" w:color="auto" w:fill="FFFFFF"/>
        <w:tabs>
          <w:tab w:val="left" w:pos="893"/>
        </w:tabs>
        <w:spacing w:before="269" w:line="278" w:lineRule="exact"/>
        <w:ind w:left="360"/>
        <w:jc w:val="both"/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5.2.2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Организует: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28"/>
        </w:tabs>
        <w:spacing w:before="5" w:line="278" w:lineRule="exact"/>
        <w:ind w:left="528" w:right="461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взаимодействие классных руководителей - членов методического объединения </w:t>
      </w:r>
      <w:r>
        <w:rPr>
          <w:rFonts w:ascii="Times New Roman" w:eastAsia="Times New Roman" w:hAnsi="Times New Roman" w:cs="Times New Roman"/>
          <w:sz w:val="24"/>
          <w:szCs w:val="24"/>
        </w:rPr>
        <w:t>между собой;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28"/>
        </w:tabs>
        <w:spacing w:before="5" w:line="278" w:lineRule="exact"/>
        <w:ind w:left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заседания методического объединения;</w:t>
      </w:r>
    </w:p>
    <w:p w:rsidR="00BA118C" w:rsidRDefault="004D73FE" w:rsidP="004D73FE">
      <w:pPr>
        <w:shd w:val="clear" w:color="auto" w:fill="FFFFFF"/>
        <w:spacing w:line="278" w:lineRule="exact"/>
        <w:ind w:left="360"/>
        <w:jc w:val="both"/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изучение, обобщение и использование в практике передового педагогического опыта </w:t>
      </w:r>
      <w:r>
        <w:rPr>
          <w:rFonts w:ascii="Times New Roman" w:eastAsia="Times New Roman" w:hAnsi="Times New Roman" w:cs="Times New Roman"/>
          <w:sz w:val="24"/>
          <w:szCs w:val="24"/>
        </w:rPr>
        <w:t>работы классных руководителей;</w:t>
      </w:r>
    </w:p>
    <w:p w:rsidR="00BA118C" w:rsidRDefault="004D73FE" w:rsidP="004D73FE">
      <w:pPr>
        <w:shd w:val="clear" w:color="auto" w:fill="FFFFFF"/>
        <w:tabs>
          <w:tab w:val="left" w:pos="528"/>
        </w:tabs>
        <w:spacing w:before="19"/>
        <w:ind w:left="18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консультирование по вопросам воспитательной работы классных руководителей.</w:t>
      </w:r>
    </w:p>
    <w:p w:rsidR="00BA118C" w:rsidRDefault="004D73FE" w:rsidP="004D73FE">
      <w:pPr>
        <w:shd w:val="clear" w:color="auto" w:fill="FFFFFF"/>
        <w:tabs>
          <w:tab w:val="left" w:pos="893"/>
        </w:tabs>
        <w:spacing w:before="269" w:line="274" w:lineRule="exact"/>
        <w:ind w:left="360" w:right="922"/>
        <w:jc w:val="both"/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5.2.3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Координирует планирование, организацию и педагогический анализ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воспитательных мероприятий в классных коллективах.</w:t>
      </w:r>
    </w:p>
    <w:p w:rsidR="00BA118C" w:rsidRDefault="004D73FE" w:rsidP="004D73FE">
      <w:pPr>
        <w:shd w:val="clear" w:color="auto" w:fill="FFFFFF"/>
        <w:tabs>
          <w:tab w:val="left" w:pos="955"/>
        </w:tabs>
        <w:spacing w:line="274" w:lineRule="exact"/>
        <w:ind w:left="365"/>
        <w:jc w:val="both"/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5.2.4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План работы методического объединения утверждается сроком на один учебный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год на заседании методического объединения (в случае необходимости в него могут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быть внесены коррективы).</w:t>
      </w:r>
    </w:p>
    <w:p w:rsidR="00BA118C" w:rsidRDefault="004D73FE" w:rsidP="004D73FE">
      <w:pPr>
        <w:shd w:val="clear" w:color="auto" w:fill="FFFFFF"/>
        <w:spacing w:line="274" w:lineRule="exact"/>
        <w:ind w:left="360" w:right="461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5.2. 5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План методического объединения классных руководителей является частью </w:t>
      </w:r>
      <w:r>
        <w:rPr>
          <w:rFonts w:ascii="Times New Roman" w:eastAsia="Times New Roman" w:hAnsi="Times New Roman" w:cs="Times New Roman"/>
          <w:sz w:val="24"/>
          <w:szCs w:val="24"/>
        </w:rPr>
        <w:t>годового плана работы школы.</w:t>
      </w:r>
    </w:p>
    <w:p w:rsidR="00BA118C" w:rsidRDefault="004D73FE" w:rsidP="004D73FE">
      <w:pPr>
        <w:shd w:val="clear" w:color="auto" w:fill="FFFFFF"/>
        <w:tabs>
          <w:tab w:val="left" w:pos="955"/>
        </w:tabs>
        <w:spacing w:line="274" w:lineRule="exact"/>
        <w:ind w:left="360"/>
        <w:jc w:val="both"/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5.2.6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Периодичность заседаний методического объединения определяется годовым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планом работы образовательного учреждения.</w:t>
      </w:r>
    </w:p>
    <w:p w:rsidR="00BA118C" w:rsidRDefault="004D73FE" w:rsidP="004D73FE">
      <w:pPr>
        <w:numPr>
          <w:ilvl w:val="0"/>
          <w:numId w:val="6"/>
        </w:numPr>
        <w:shd w:val="clear" w:color="auto" w:fill="FFFFFF"/>
        <w:tabs>
          <w:tab w:val="left" w:pos="893"/>
        </w:tabs>
        <w:spacing w:line="274" w:lineRule="exact"/>
        <w:ind w:left="360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Заседания методического объединения протоколируются.</w:t>
      </w:r>
    </w:p>
    <w:p w:rsidR="00BA118C" w:rsidRDefault="004D73FE" w:rsidP="004D73FE">
      <w:pPr>
        <w:numPr>
          <w:ilvl w:val="0"/>
          <w:numId w:val="6"/>
        </w:numPr>
        <w:shd w:val="clear" w:color="auto" w:fill="FFFFFF"/>
        <w:tabs>
          <w:tab w:val="left" w:pos="893"/>
        </w:tabs>
        <w:spacing w:before="5" w:line="269" w:lineRule="exact"/>
        <w:ind w:left="893" w:hanging="533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конце учебного года анализ деятельности МО представляется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BA118C" w:rsidRDefault="004D73FE" w:rsidP="004D73FE">
      <w:pPr>
        <w:shd w:val="clear" w:color="auto" w:fill="FFFFFF"/>
        <w:tabs>
          <w:tab w:val="left" w:pos="590"/>
        </w:tabs>
        <w:spacing w:before="5" w:line="269" w:lineRule="exact"/>
        <w:ind w:right="1382" w:firstLine="360"/>
        <w:jc w:val="both"/>
      </w:pP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Документация и отчетность методического объединения классных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руководителей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28"/>
        </w:tabs>
        <w:spacing w:before="288" w:line="274" w:lineRule="exact"/>
        <w:ind w:left="528" w:right="461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приказ об открытии методического объединения и назначение на должность </w:t>
      </w:r>
      <w:r>
        <w:rPr>
          <w:rFonts w:ascii="Times New Roman" w:eastAsia="Times New Roman" w:hAnsi="Times New Roman" w:cs="Times New Roman"/>
          <w:sz w:val="24"/>
          <w:szCs w:val="24"/>
        </w:rPr>
        <w:t>председателя методического объединения;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28"/>
        </w:tabs>
        <w:spacing w:before="14"/>
        <w:ind w:left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положение о методическом объединении;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28"/>
        </w:tabs>
        <w:spacing w:before="19" w:line="269" w:lineRule="exact"/>
        <w:ind w:left="528" w:right="922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статические сведения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 банк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данных) о членах методического объединения </w:t>
      </w:r>
      <w:r>
        <w:rPr>
          <w:rFonts w:ascii="Times New Roman" w:eastAsia="Times New Roman" w:hAnsi="Times New Roman" w:cs="Times New Roman"/>
          <w:sz w:val="24"/>
          <w:szCs w:val="24"/>
        </w:rPr>
        <w:t>(количественный и качественный состав);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28"/>
        </w:tabs>
        <w:spacing w:before="5" w:line="283" w:lineRule="exact"/>
        <w:ind w:left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годовой план работы методического объединения;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28"/>
        </w:tabs>
        <w:spacing w:before="5" w:line="283" w:lineRule="exact"/>
        <w:ind w:left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протоколы заседаний методического объединения;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28"/>
        </w:tabs>
        <w:spacing w:before="5" w:line="283" w:lineRule="exact"/>
        <w:ind w:left="528" w:right="461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аналитические материалы по итогам работы за год, о результатах проведенных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мероприятий, тематического административного контроля;</w:t>
      </w:r>
    </w:p>
    <w:p w:rsidR="00BA118C" w:rsidRDefault="004D73FE" w:rsidP="004D73FE">
      <w:pPr>
        <w:numPr>
          <w:ilvl w:val="0"/>
          <w:numId w:val="3"/>
        </w:numPr>
        <w:shd w:val="clear" w:color="auto" w:fill="FFFFFF"/>
        <w:tabs>
          <w:tab w:val="left" w:pos="528"/>
        </w:tabs>
        <w:spacing w:before="5" w:line="283" w:lineRule="exact"/>
        <w:ind w:left="528" w:hanging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инструктивно - методические документы, касающиеся воспитательной работы в </w:t>
      </w:r>
      <w:r>
        <w:rPr>
          <w:rFonts w:ascii="Times New Roman" w:eastAsia="Times New Roman" w:hAnsi="Times New Roman" w:cs="Times New Roman"/>
          <w:sz w:val="24"/>
          <w:szCs w:val="24"/>
        </w:rPr>
        <w:t>классных коллективах и деятельности классных руководителей.</w:t>
      </w:r>
    </w:p>
    <w:p w:rsidR="004D73FE" w:rsidRDefault="004D73FE" w:rsidP="004D73FE">
      <w:pPr>
        <w:shd w:val="clear" w:color="auto" w:fill="FFFFFF"/>
        <w:spacing w:before="350"/>
        <w:jc w:val="both"/>
      </w:pPr>
      <w:r>
        <w:rPr>
          <w:b/>
          <w:bCs/>
          <w:sz w:val="24"/>
          <w:szCs w:val="24"/>
        </w:rPr>
        <w:t>3</w:t>
      </w:r>
    </w:p>
    <w:sectPr w:rsidR="004D73FE">
      <w:pgSz w:w="11909" w:h="16834"/>
      <w:pgMar w:top="964" w:right="665" w:bottom="360" w:left="193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9264B72"/>
    <w:lvl w:ilvl="0">
      <w:numFmt w:val="bullet"/>
      <w:lvlText w:val="*"/>
      <w:lvlJc w:val="left"/>
    </w:lvl>
  </w:abstractNum>
  <w:abstractNum w:abstractNumId="1">
    <w:nsid w:val="1AD75FDD"/>
    <w:multiLevelType w:val="singleLevel"/>
    <w:tmpl w:val="20DE52C8"/>
    <w:lvl w:ilvl="0">
      <w:start w:val="1"/>
      <w:numFmt w:val="decimal"/>
      <w:lvlText w:val="1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">
    <w:nsid w:val="1C4777DB"/>
    <w:multiLevelType w:val="singleLevel"/>
    <w:tmpl w:val="A95481D0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536356B7"/>
    <w:multiLevelType w:val="singleLevel"/>
    <w:tmpl w:val="C3F8A134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59F8450F"/>
    <w:multiLevelType w:val="singleLevel"/>
    <w:tmpl w:val="284661E2"/>
    <w:lvl w:ilvl="0">
      <w:start w:val="7"/>
      <w:numFmt w:val="decimal"/>
      <w:lvlText w:val="5.2.%1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FE"/>
    <w:rsid w:val="001E214A"/>
    <w:rsid w:val="004D73FE"/>
    <w:rsid w:val="00BA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7EAC9E-EF50-4F7D-857B-AD2447B0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Rasheva</cp:lastModifiedBy>
  <cp:revision>2</cp:revision>
  <dcterms:created xsi:type="dcterms:W3CDTF">2017-10-24T06:00:00Z</dcterms:created>
  <dcterms:modified xsi:type="dcterms:W3CDTF">2017-10-24T06:00:00Z</dcterms:modified>
</cp:coreProperties>
</file>