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4C" w:rsidRPr="00FE4A80" w:rsidRDefault="004B484C" w:rsidP="00FE4A80">
      <w:pPr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</w:pPr>
      <w:proofErr w:type="gramStart"/>
      <w:r w:rsidRPr="00FE4A80"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  <w:t>Особые образовательные потребности обучающихся с РАС</w:t>
      </w:r>
      <w:proofErr w:type="gramEnd"/>
    </w:p>
    <w:p w:rsidR="00FE4A80" w:rsidRPr="00FE4A80" w:rsidRDefault="00FE4A80" w:rsidP="00FE4A8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4B484C" w:rsidRPr="00FE4A80" w:rsidRDefault="004B484C" w:rsidP="00FE4A80">
      <w:pPr>
        <w:tabs>
          <w:tab w:val="left" w:pos="426"/>
          <w:tab w:val="right" w:leader="dot" w:pos="963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Развитие связей аутичного ребёнка с близким человеком и социумом в целом нарушено и осуществляется не так в норме, и не так, как у других детей с ОВЗ. Психическое развитие при аутизме не просто задержано или нарушено, оно искажено, 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</w:t>
      </w:r>
      <w:proofErr w:type="spellStart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аутостимуляции</w:t>
      </w:r>
      <w:proofErr w:type="spellEnd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, средство ограничения, а не развития взаимодействия со средой и другими людьми. </w:t>
      </w:r>
    </w:p>
    <w:p w:rsidR="004B484C" w:rsidRPr="00FE4A80" w:rsidRDefault="004B484C" w:rsidP="00FE4A8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жизни, чему специально не учат обычного ребёнка. Может не накапливать элементарного бытового жизненного опыта, но проявлять компетентность в более формальных, отвлечённых областях знания – выделять цвета, геометрические формы, интересоваться цифрами, буквами, грамматическими формами и т.п.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:rsidR="004B484C" w:rsidRPr="00FE4A80" w:rsidRDefault="004B484C" w:rsidP="00FE4A8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Передача таким детям социального опыта, введение их в культуру представляют особенную трудность. </w:t>
      </w:r>
      <w:r w:rsidRPr="00FE4A80">
        <w:rPr>
          <w:rFonts w:ascii="Times New Roman" w:eastAsia="Arial Unicode MS" w:hAnsi="Times New Roman" w:cs="Times New Roman"/>
          <w:i/>
          <w:iCs/>
          <w:color w:val="00000A"/>
          <w:kern w:val="1"/>
          <w:sz w:val="24"/>
          <w:szCs w:val="24"/>
        </w:rPr>
        <w:t xml:space="preserve">Установление эмоционального контакта и вовлечение ребёнка в развивающее практическое взаимодействие, в совместное осмысление происходящего представляют базовую задачу специальной психолого-педагогической помощи при аутизме. </w:t>
      </w:r>
    </w:p>
    <w:p w:rsidR="004B484C" w:rsidRPr="00FE4A80" w:rsidRDefault="004B484C" w:rsidP="00FE4A8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gramStart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Особые образовательные потребности детей с аутизмом в период начального школьного обучения включают, помимо общих, свойственных всем детям с ОВЗ, следующие специфические нужды:</w:t>
      </w:r>
      <w:proofErr w:type="gramEnd"/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в значительной части случаев</w:t>
      </w:r>
      <w:r w:rsidRPr="00FE4A80">
        <w:rPr>
          <w:rFonts w:ascii="Times New Roman" w:eastAsia="Arial Unicode MS" w:hAnsi="Times New Roman" w:cs="Calibri"/>
          <w:color w:val="00000A"/>
          <w:kern w:val="1"/>
          <w:sz w:val="24"/>
          <w:szCs w:val="24"/>
          <w:vertAlign w:val="superscript"/>
        </w:rPr>
        <w:footnoteReference w:id="1"/>
      </w: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в начале обучения возникает необходимость  постепенного  и индивидуально дозированного введения ребенка в ситуацию обучения в классе. Посещение класса  должно быть регулярным, но регулируемым в соответствии с наличными возможностями ребенка справляться с тревогой, усталостью, пресыщением и перевозбуждением. По мере привыкания ребенка к ситуации обучения в классе оно должно  приближаться к его полному включению в процесс начального школьного обучения; 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выбор уроков, которые начинает посещать ребенок, должен начинаться с тех, где он чувствует себя наиболее успешным и заинтересованным и постепенно, по возможности, включает все остальные; 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большинство детей с РАС </w:t>
      </w:r>
      <w:proofErr w:type="gramStart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значительно задержано</w:t>
      </w:r>
      <w:proofErr w:type="gramEnd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в развитии навыков самообслуживания и жизнеобеспечения: необходимо быть готовым к возможной бытовой беспомощности и медлительности ребенка, проблемам с посещением туалета, столовой, с избирательностью в еде, трудностями с переодеванием, с тем, что он не умеет задать вопрос, пожаловаться, обратиться за помощью.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социально-бытовых навыков;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необходима специальная поддержка детей (индивидуальная и при работе в классе)  в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 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gramStart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lastRenderedPageBreak/>
        <w:t xml:space="preserve">может возникнуть необходимость во временной и индивидуально дозированной поддержке как </w:t>
      </w:r>
      <w:proofErr w:type="spellStart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тьютором</w:t>
      </w:r>
      <w:proofErr w:type="spellEnd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, так и ассистентом (помощником)  организации всего пребывания ребенка в школе и его учебного поведения на уроке; поддержка должна постепенно редуцироваться и сниматься по мере привыкания ребенка, освоения им порядка школьной жизни, правил поведения в школе и на уроке, навыков социально-бытовой адаптации и коммуникации; </w:t>
      </w:r>
      <w:proofErr w:type="gramEnd"/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в начале обучения, при выявленной необходимости</w:t>
      </w:r>
      <w:r w:rsidRPr="00FE4A80">
        <w:rPr>
          <w:rFonts w:ascii="Times New Roman" w:eastAsia="Arial Unicode MS" w:hAnsi="Times New Roman" w:cs="Calibri"/>
          <w:color w:val="00000A"/>
          <w:kern w:val="1"/>
          <w:sz w:val="24"/>
          <w:szCs w:val="24"/>
          <w:vertAlign w:val="superscript"/>
        </w:rPr>
        <w:footnoteReference w:id="2"/>
      </w: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, наряду с посещением класса, ребенок должен быть обеспечен дополнительными индивидуальными  занятиями с педагогом по  отработке форм адекватного учебного поведения, умения вступать в коммуникацию и взаимодействие с учителем, адекватно воспринимать похвалу и замечания; 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периодические индивидуальные педагогические занятия (циклы занятий) необходимы ребенку с РАС даже при сформированном  адекватном учебном поведении для </w:t>
      </w:r>
      <w:proofErr w:type="gramStart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контроля за</w:t>
      </w:r>
      <w:proofErr w:type="gramEnd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освоением им нового учебного материала в классе  (что  может быть трудно ему в период привыкания к школе) и, при необходимости, для оказания индивидуальной коррекционной помощи в освоении Программы;  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необходимо создание особенно четкой и упорядоченной временно-пространственной структуры уроков и всего пребывания ребенка в  школе, дающее ему опору для понимания происходящего и самоорганизации; 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необходима специальная работа по подведению ребенка к возможности участия во фронтальной организации на уроке: планирование обязательного периода перехода от индивидуальной вербальной и невербальной инструкции к фронтальной; в использовании форм похвалы, учитывающих особенности детей с РАС и отработке возможности адекватно воспринимать замечания в свой адрес и в адрес соучеников; 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«простого» и «сложного»;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необходимо введение специальных разделов коррекционного обучения, способствующих преодолению фрагментарности  представлений об окружающем, отработке средств коммуникации,  социально-бытовых навыков; 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необходима специальная коррекционная работа по осмыслению, упорядочиванию и дифференциации индивидуального жизненного опыта ребенка, крайне неполного и фрагментарного; оказание ему помощи в  проработке впечатлений, воспоминаний, представлений о будущем, развитию способности планировать, выбирать, сравнивать;   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ребенок с РАС нуждается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</w:t>
      </w:r>
      <w:proofErr w:type="spellStart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аутостимуляции</w:t>
      </w:r>
      <w:proofErr w:type="spellEnd"/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;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ребенок с РАС нуждается, по крайней мере, на первых порах, в специальной организации на перемене</w:t>
      </w:r>
      <w:r w:rsidRPr="00FE4A80">
        <w:rPr>
          <w:rFonts w:ascii="Times New Roman" w:eastAsia="Arial Unicode MS" w:hAnsi="Times New Roman" w:cs="Calibri"/>
          <w:color w:val="00000A"/>
          <w:kern w:val="1"/>
          <w:sz w:val="24"/>
          <w:szCs w:val="24"/>
          <w:vertAlign w:val="superscript"/>
        </w:rPr>
        <w:footnoteReference w:id="3"/>
      </w: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, в вовлечении его в привычные занятия, позволяющее ему отдохнуть и, при возможности включиться во взаимодействие с другими детьми;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ребенок с РАС для получения начального образования нуждается в создании условий обучения, обеспечивающих обстановку сенсорного и эмоционального комфорта (отсутствие резких перепадов настроения,  ровный и теплый тон голоса учителя в отношении любого ученика класса), упорядоченности и предсказуемости происходящего;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необходима специальная установка педагога на развитие эмоционального контакта с ребенком, поддержание в нем уверенности в том, что его принимают, ему симпатизируют, в том, что он успешен на занятиях;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педагог должен стараться транслировать эту установку соученикам ребенка с РАС, не подчеркивая его особость, а, показывая его сильные стороны и вызывая к нему симпатию своим отношением, вовлекать детей в доступное взаимодействие; </w:t>
      </w:r>
    </w:p>
    <w:p w:rsidR="004B484C" w:rsidRPr="00FE4A80" w:rsidRDefault="004B484C" w:rsidP="00FE4A8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необходимо развитие внимания детей к проявлениям близких взрослых и соучеников и специальная помощь в понимании ситуаций, происходящих с другими людьми, их взаимоотношений;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для социального развития ребёнка необходимо использовать существующие у него избирательные способности;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процесс его обучения в начальной школе должен поддерживаться  психологическим сопровождением, оптимизирующим взаимодействие ребёнка с педагогами и соучениками, семьи и школы;</w:t>
      </w:r>
    </w:p>
    <w:p w:rsidR="004B484C" w:rsidRPr="00FE4A80" w:rsidRDefault="004B484C" w:rsidP="00FE4A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FE4A80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учреждения.</w:t>
      </w:r>
    </w:p>
    <w:p w:rsidR="004B484C" w:rsidRPr="00FE4A80" w:rsidRDefault="004B484C" w:rsidP="00FE4A8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bookmarkStart w:id="0" w:name="_GoBack"/>
      <w:bookmarkEnd w:id="0"/>
    </w:p>
    <w:sectPr w:rsidR="004B484C" w:rsidRPr="00FE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1C" w:rsidRDefault="00B6081C" w:rsidP="004B484C">
      <w:pPr>
        <w:spacing w:after="0" w:line="240" w:lineRule="auto"/>
      </w:pPr>
      <w:r>
        <w:separator/>
      </w:r>
    </w:p>
  </w:endnote>
  <w:endnote w:type="continuationSeparator" w:id="0">
    <w:p w:rsidR="00B6081C" w:rsidRDefault="00B6081C" w:rsidP="004B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1C" w:rsidRDefault="00B6081C" w:rsidP="004B484C">
      <w:pPr>
        <w:spacing w:after="0" w:line="240" w:lineRule="auto"/>
      </w:pPr>
      <w:r>
        <w:separator/>
      </w:r>
    </w:p>
  </w:footnote>
  <w:footnote w:type="continuationSeparator" w:id="0">
    <w:p w:rsidR="00B6081C" w:rsidRDefault="00B6081C" w:rsidP="004B484C">
      <w:pPr>
        <w:spacing w:after="0" w:line="240" w:lineRule="auto"/>
      </w:pPr>
      <w:r>
        <w:continuationSeparator/>
      </w:r>
    </w:p>
  </w:footnote>
  <w:footnote w:id="1">
    <w:p w:rsidR="004B484C" w:rsidRPr="00F45141" w:rsidRDefault="004B484C" w:rsidP="004B484C">
      <w:pPr>
        <w:rPr>
          <w:rFonts w:ascii="Times New Roman" w:hAnsi="Times New Roman" w:cs="Times New Roman"/>
        </w:rPr>
      </w:pPr>
      <w:r w:rsidRPr="00F45141">
        <w:rPr>
          <w:rStyle w:val="a3"/>
          <w:rFonts w:ascii="Times New Roman" w:hAnsi="Times New Roman"/>
        </w:rPr>
        <w:footnoteRef/>
      </w:r>
      <w:r w:rsidRPr="00F45141">
        <w:rPr>
          <w:rFonts w:ascii="Times New Roman" w:hAnsi="Times New Roman" w:cs="Times New Roman"/>
        </w:rPr>
        <w:t xml:space="preserve"> Особенно в случаях, если ребенок не проходил подготовку к школе в группе детей в период дошкольного детства.</w:t>
      </w:r>
    </w:p>
  </w:footnote>
  <w:footnote w:id="2">
    <w:p w:rsidR="004B484C" w:rsidRPr="00AB0042" w:rsidRDefault="004B484C" w:rsidP="004B484C">
      <w:pPr>
        <w:rPr>
          <w:rFonts w:ascii="Times New Roman" w:hAnsi="Times New Roman" w:cs="Times New Roman"/>
        </w:rPr>
      </w:pPr>
      <w:r>
        <w:rPr>
          <w:rStyle w:val="a3"/>
        </w:rPr>
        <w:footnoteRef/>
      </w:r>
      <w:r w:rsidRPr="00AB0042">
        <w:rPr>
          <w:rFonts w:ascii="Times New Roman" w:hAnsi="Times New Roman" w:cs="Times New Roman"/>
        </w:rPr>
        <w:t>В особенности, если такая работа не велась  до школы.</w:t>
      </w:r>
    </w:p>
  </w:footnote>
  <w:footnote w:id="3">
    <w:p w:rsidR="004B484C" w:rsidRPr="00AB0042" w:rsidRDefault="004B484C" w:rsidP="004B484C">
      <w:pPr>
        <w:spacing w:line="240" w:lineRule="auto"/>
        <w:jc w:val="both"/>
        <w:rPr>
          <w:rFonts w:ascii="Times New Roman" w:hAnsi="Times New Roman" w:cs="Times New Roman"/>
        </w:rPr>
      </w:pPr>
      <w:r w:rsidRPr="00AB0042">
        <w:rPr>
          <w:rStyle w:val="a3"/>
          <w:rFonts w:ascii="Times New Roman" w:hAnsi="Times New Roman"/>
        </w:rPr>
        <w:footnoteRef/>
      </w:r>
      <w:r w:rsidRPr="00AB0042">
        <w:rPr>
          <w:rFonts w:ascii="Times New Roman" w:hAnsi="Times New Roman" w:cs="Times New Roman"/>
        </w:rPr>
        <w:t xml:space="preserve"> Он лучше чувствует себя в контактах </w:t>
      </w:r>
      <w:proofErr w:type="gramStart"/>
      <w:r w:rsidRPr="00AB0042">
        <w:rPr>
          <w:rFonts w:ascii="Times New Roman" w:hAnsi="Times New Roman" w:cs="Times New Roman"/>
        </w:rPr>
        <w:t>со</w:t>
      </w:r>
      <w:proofErr w:type="gramEnd"/>
      <w:r w:rsidRPr="00AB0042">
        <w:rPr>
          <w:rFonts w:ascii="Times New Roman" w:hAnsi="Times New Roman" w:cs="Times New Roman"/>
        </w:rPr>
        <w:t xml:space="preserve"> взрослыми, чем со сверстниками, и в структурированной ситуации урока лучше, чем, в более свободной на перемене. Контакты со сверстниками сложнее для него, чем контакты с </w:t>
      </w:r>
      <w:proofErr w:type="gramStart"/>
      <w:r w:rsidRPr="00AB0042">
        <w:rPr>
          <w:rFonts w:ascii="Times New Roman" w:hAnsi="Times New Roman" w:cs="Times New Roman"/>
        </w:rPr>
        <w:t>более старшими</w:t>
      </w:r>
      <w:proofErr w:type="gramEnd"/>
      <w:r w:rsidRPr="00AB0042">
        <w:rPr>
          <w:rFonts w:ascii="Times New Roman" w:hAnsi="Times New Roman" w:cs="Times New Roman"/>
        </w:rPr>
        <w:t xml:space="preserve"> или младшими детьми.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6B03"/>
    <w:multiLevelType w:val="multilevel"/>
    <w:tmpl w:val="4CC4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B8"/>
    <w:rsid w:val="001575A0"/>
    <w:rsid w:val="0016604C"/>
    <w:rsid w:val="004B484C"/>
    <w:rsid w:val="00AF16B8"/>
    <w:rsid w:val="00B6081C"/>
    <w:rsid w:val="00DD39A4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B48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B48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6344</Characters>
  <Application>Microsoft Office Word</Application>
  <DocSecurity>0</DocSecurity>
  <Lines>52</Lines>
  <Paragraphs>14</Paragraphs>
  <ScaleCrop>false</ScaleCrop>
  <Company>Home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2017-08-22T03:04:00Z</dcterms:created>
  <dcterms:modified xsi:type="dcterms:W3CDTF">2017-08-22T13:05:00Z</dcterms:modified>
</cp:coreProperties>
</file>