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05" w:rsidRDefault="00272F7E" w:rsidP="00EE24BA">
      <w:pPr>
        <w:ind w:left="6379" w:right="-142"/>
        <w:jc w:val="right"/>
      </w:pPr>
      <w:r>
        <w:t>Приложение</w:t>
      </w:r>
    </w:p>
    <w:p w:rsidR="00272F7E" w:rsidRDefault="00272F7E" w:rsidP="00A856BE">
      <w:pPr>
        <w:ind w:left="6379" w:right="-142"/>
        <w:jc w:val="right"/>
      </w:pPr>
      <w:r>
        <w:t xml:space="preserve">к приказу </w:t>
      </w:r>
      <w:r w:rsidR="00B33FAD">
        <w:t>С</w:t>
      </w:r>
      <w:r w:rsidR="00A856BE">
        <w:t>редней школы-интернат № 17</w:t>
      </w:r>
    </w:p>
    <w:p w:rsidR="00272F7E" w:rsidRDefault="00850E41" w:rsidP="00EE24BA">
      <w:pPr>
        <w:ind w:left="6379" w:right="-142"/>
        <w:jc w:val="right"/>
      </w:pPr>
      <w:r>
        <w:t>о</w:t>
      </w:r>
      <w:r w:rsidR="00272F7E">
        <w:t>т</w:t>
      </w:r>
      <w:r>
        <w:t xml:space="preserve"> </w:t>
      </w:r>
      <w:r w:rsidR="006877AF">
        <w:t xml:space="preserve"> </w:t>
      </w:r>
      <w:r w:rsidR="00890D99">
        <w:t xml:space="preserve">  </w:t>
      </w:r>
      <w:r w:rsidR="00A856BE">
        <w:t>___________________</w:t>
      </w:r>
      <w:r w:rsidRPr="00FE16AE">
        <w:t>2020 года</w:t>
      </w:r>
      <w:r w:rsidR="00272F7E" w:rsidRPr="00FE16AE">
        <w:t xml:space="preserve"> №</w:t>
      </w:r>
      <w:r w:rsidR="00A856BE">
        <w:t>__</w:t>
      </w:r>
    </w:p>
    <w:p w:rsidR="00272F7E" w:rsidRDefault="00272F7E" w:rsidP="00EE24BA">
      <w:pPr>
        <w:ind w:left="6379" w:right="-142"/>
        <w:jc w:val="right"/>
      </w:pPr>
    </w:p>
    <w:p w:rsidR="003D2EAB" w:rsidRPr="003D2EAB" w:rsidRDefault="003D2EAB" w:rsidP="003D2EAB">
      <w:pPr>
        <w:spacing w:line="259" w:lineRule="auto"/>
        <w:ind w:left="424"/>
        <w:jc w:val="center"/>
        <w:rPr>
          <w:sz w:val="28"/>
          <w:szCs w:val="28"/>
        </w:rPr>
      </w:pPr>
      <w:r w:rsidRPr="003D2EAB">
        <w:rPr>
          <w:b/>
          <w:sz w:val="28"/>
          <w:szCs w:val="28"/>
        </w:rPr>
        <w:t>План мероприятий (</w:t>
      </w:r>
      <w:r>
        <w:rPr>
          <w:b/>
          <w:sz w:val="28"/>
          <w:szCs w:val="28"/>
        </w:rPr>
        <w:t>«</w:t>
      </w:r>
      <w:r w:rsidRPr="003D2EAB"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t>»</w:t>
      </w:r>
      <w:r w:rsidRPr="003D2EAB">
        <w:rPr>
          <w:b/>
          <w:sz w:val="28"/>
          <w:szCs w:val="28"/>
        </w:rPr>
        <w:t xml:space="preserve">)  </w:t>
      </w:r>
    </w:p>
    <w:p w:rsidR="003D2EAB" w:rsidRDefault="003D2EAB" w:rsidP="00977AD1">
      <w:pPr>
        <w:spacing w:line="259" w:lineRule="auto"/>
        <w:ind w:left="424" w:right="5"/>
        <w:jc w:val="center"/>
        <w:rPr>
          <w:b/>
          <w:sz w:val="28"/>
          <w:szCs w:val="28"/>
        </w:rPr>
      </w:pPr>
      <w:r w:rsidRPr="003D2EAB">
        <w:rPr>
          <w:b/>
          <w:sz w:val="28"/>
          <w:szCs w:val="28"/>
        </w:rPr>
        <w:t xml:space="preserve">внедрения </w:t>
      </w:r>
      <w:r w:rsidR="00A856BE">
        <w:rPr>
          <w:b/>
          <w:sz w:val="28"/>
          <w:szCs w:val="28"/>
        </w:rPr>
        <w:t>целевой модели</w:t>
      </w:r>
      <w:r w:rsidRPr="003D2EAB">
        <w:rPr>
          <w:b/>
          <w:sz w:val="28"/>
          <w:szCs w:val="28"/>
        </w:rPr>
        <w:t xml:space="preserve"> наставничества </w:t>
      </w:r>
      <w:r w:rsidR="00A856BE">
        <w:rPr>
          <w:b/>
          <w:sz w:val="28"/>
          <w:szCs w:val="28"/>
        </w:rPr>
        <w:t xml:space="preserve">Средней школы-интернат № 17 </w:t>
      </w:r>
      <w:r w:rsidRPr="003D2EAB">
        <w:rPr>
          <w:b/>
          <w:sz w:val="28"/>
          <w:szCs w:val="28"/>
        </w:rPr>
        <w:t>на 2020</w:t>
      </w:r>
      <w:r w:rsidR="00A856BE">
        <w:rPr>
          <w:b/>
          <w:sz w:val="28"/>
          <w:szCs w:val="28"/>
        </w:rPr>
        <w:t>-2021</w:t>
      </w:r>
      <w:r w:rsidRPr="003D2EAB">
        <w:rPr>
          <w:b/>
          <w:sz w:val="28"/>
          <w:szCs w:val="28"/>
        </w:rPr>
        <w:t xml:space="preserve"> </w:t>
      </w:r>
      <w:r w:rsidR="00A856BE">
        <w:rPr>
          <w:b/>
          <w:sz w:val="28"/>
          <w:szCs w:val="28"/>
        </w:rPr>
        <w:t>уч.</w:t>
      </w:r>
      <w:r w:rsidRPr="003D2EAB">
        <w:rPr>
          <w:b/>
          <w:sz w:val="28"/>
          <w:szCs w:val="28"/>
        </w:rPr>
        <w:t xml:space="preserve">год </w:t>
      </w:r>
    </w:p>
    <w:p w:rsidR="00850E41" w:rsidRPr="003D2EAB" w:rsidRDefault="00850E41" w:rsidP="003D2EAB">
      <w:pPr>
        <w:spacing w:line="259" w:lineRule="auto"/>
        <w:ind w:left="424" w:right="4"/>
        <w:jc w:val="center"/>
        <w:rPr>
          <w:sz w:val="28"/>
          <w:szCs w:val="28"/>
        </w:rPr>
      </w:pPr>
    </w:p>
    <w:tbl>
      <w:tblPr>
        <w:tblStyle w:val="TableGrid"/>
        <w:tblW w:w="14460" w:type="dxa"/>
        <w:tblInd w:w="-58" w:type="dxa"/>
        <w:tblCellMar>
          <w:top w:w="63" w:type="dxa"/>
          <w:right w:w="21" w:type="dxa"/>
        </w:tblCellMar>
        <w:tblLook w:val="04A0" w:firstRow="1" w:lastRow="0" w:firstColumn="1" w:lastColumn="0" w:noHBand="0" w:noVBand="1"/>
      </w:tblPr>
      <w:tblGrid>
        <w:gridCol w:w="703"/>
        <w:gridCol w:w="5555"/>
        <w:gridCol w:w="2319"/>
        <w:gridCol w:w="2674"/>
        <w:gridCol w:w="3209"/>
      </w:tblGrid>
      <w:tr w:rsidR="003D2EAB" w:rsidTr="00B305A1">
        <w:trPr>
          <w:trHeight w:val="61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221"/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6"/>
              </w:rPr>
              <w:t xml:space="preserve">№ </w:t>
            </w:r>
          </w:p>
          <w:p w:rsidR="003D2EAB" w:rsidRDefault="003D2EAB" w:rsidP="00B305A1">
            <w:pPr>
              <w:spacing w:line="259" w:lineRule="auto"/>
              <w:ind w:left="166"/>
            </w:pPr>
            <w:r>
              <w:rPr>
                <w:b/>
                <w:sz w:val="26"/>
              </w:rPr>
              <w:t xml:space="preserve">п/п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18"/>
              <w:jc w:val="center"/>
            </w:pPr>
            <w:r>
              <w:rPr>
                <w:b/>
                <w:sz w:val="26"/>
              </w:rPr>
              <w:t xml:space="preserve">Наименование мероприятий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134"/>
            </w:pPr>
            <w:r>
              <w:rPr>
                <w:b/>
                <w:sz w:val="26"/>
              </w:rPr>
              <w:t xml:space="preserve">Срок реализации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jc w:val="center"/>
            </w:pPr>
            <w:r>
              <w:rPr>
                <w:b/>
                <w:sz w:val="26"/>
              </w:rPr>
              <w:t xml:space="preserve">Ответственный исполнитель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725" w:right="669"/>
              <w:jc w:val="center"/>
            </w:pPr>
            <w:r>
              <w:rPr>
                <w:b/>
                <w:sz w:val="26"/>
              </w:rPr>
              <w:t xml:space="preserve">Результат. Вид документа </w:t>
            </w:r>
          </w:p>
        </w:tc>
      </w:tr>
      <w:tr w:rsidR="003D2EAB" w:rsidTr="00B305A1">
        <w:trPr>
          <w:trHeight w:val="31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19"/>
              <w:jc w:val="center"/>
            </w:pPr>
            <w:r>
              <w:rPr>
                <w:b/>
                <w:sz w:val="26"/>
              </w:rPr>
              <w:t xml:space="preserve">1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21"/>
              <w:jc w:val="center"/>
            </w:pPr>
            <w:r>
              <w:rPr>
                <w:b/>
                <w:sz w:val="26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21"/>
              <w:jc w:val="center"/>
            </w:pPr>
            <w:r>
              <w:rPr>
                <w:b/>
                <w:sz w:val="26"/>
              </w:rPr>
              <w:t xml:space="preserve">3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21"/>
              <w:jc w:val="center"/>
            </w:pPr>
            <w:r>
              <w:rPr>
                <w:b/>
                <w:sz w:val="26"/>
              </w:rPr>
              <w:t xml:space="preserve">4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24"/>
              <w:jc w:val="center"/>
            </w:pPr>
            <w:r>
              <w:rPr>
                <w:b/>
                <w:sz w:val="26"/>
              </w:rPr>
              <w:t xml:space="preserve">5 </w:t>
            </w:r>
          </w:p>
        </w:tc>
      </w:tr>
      <w:tr w:rsidR="003D2EAB" w:rsidTr="00983E49">
        <w:trPr>
          <w:trHeight w:val="746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B305A1">
            <w:pPr>
              <w:spacing w:line="259" w:lineRule="auto"/>
              <w:ind w:left="21"/>
              <w:jc w:val="center"/>
            </w:pPr>
            <w:r>
              <w:rPr>
                <w:sz w:val="26"/>
              </w:rPr>
              <w:t xml:space="preserve">1.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EAB" w:rsidRDefault="003D2EAB" w:rsidP="00A856BE">
            <w:pPr>
              <w:spacing w:after="2" w:line="238" w:lineRule="auto"/>
              <w:ind w:left="46"/>
              <w:jc w:val="center"/>
            </w:pPr>
            <w:r>
              <w:rPr>
                <w:b/>
                <w:sz w:val="26"/>
              </w:rPr>
              <w:t xml:space="preserve">Нормативное правовое регулирование внедрения </w:t>
            </w:r>
            <w:r w:rsidR="00A856BE">
              <w:rPr>
                <w:b/>
                <w:sz w:val="26"/>
              </w:rPr>
              <w:t>целевой модели</w:t>
            </w:r>
            <w:r>
              <w:rPr>
                <w:b/>
                <w:sz w:val="26"/>
              </w:rPr>
              <w:t xml:space="preserve"> наставничества </w:t>
            </w:r>
            <w:r w:rsidR="00A856BE">
              <w:rPr>
                <w:b/>
                <w:sz w:val="26"/>
              </w:rPr>
              <w:t>Средней школы-интернат № 17</w:t>
            </w:r>
          </w:p>
        </w:tc>
      </w:tr>
      <w:tr w:rsidR="00FE46AA" w:rsidTr="00FE46AA">
        <w:trPr>
          <w:trHeight w:val="73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6AA" w:rsidRDefault="00890D99" w:rsidP="00983E49">
            <w:pPr>
              <w:spacing w:line="259" w:lineRule="auto"/>
              <w:ind w:left="156"/>
            </w:pPr>
            <w:r>
              <w:rPr>
                <w:sz w:val="26"/>
              </w:rPr>
              <w:t>1.1</w:t>
            </w:r>
            <w:r w:rsidR="00FE46AA">
              <w:rPr>
                <w:sz w:val="26"/>
              </w:rPr>
              <w:t xml:space="preserve">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6AA" w:rsidRPr="00890D99" w:rsidRDefault="00FE46AA" w:rsidP="00A856BE">
            <w:pPr>
              <w:spacing w:line="259" w:lineRule="auto"/>
              <w:ind w:left="19"/>
              <w:jc w:val="both"/>
              <w:rPr>
                <w:sz w:val="26"/>
                <w:szCs w:val="26"/>
              </w:rPr>
            </w:pPr>
            <w:r w:rsidRPr="00890D99">
              <w:rPr>
                <w:sz w:val="26"/>
                <w:szCs w:val="26"/>
              </w:rPr>
              <w:t>Назначение куратор</w:t>
            </w:r>
            <w:r w:rsidR="00A856BE">
              <w:rPr>
                <w:sz w:val="26"/>
                <w:szCs w:val="26"/>
              </w:rPr>
              <w:t>ов</w:t>
            </w:r>
            <w:r w:rsidRPr="00890D99">
              <w:rPr>
                <w:sz w:val="26"/>
                <w:szCs w:val="26"/>
              </w:rPr>
              <w:t xml:space="preserve"> внедрения целевой модели наставничества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6AA" w:rsidRDefault="00FE46AA" w:rsidP="00B305A1">
            <w:pPr>
              <w:tabs>
                <w:tab w:val="center" w:pos="1158"/>
              </w:tabs>
              <w:spacing w:line="259" w:lineRule="auto"/>
              <w:ind w:left="-24"/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 xml:space="preserve">до </w:t>
            </w:r>
            <w:r w:rsidR="00A856BE">
              <w:rPr>
                <w:sz w:val="26"/>
              </w:rPr>
              <w:t>28.09</w:t>
            </w:r>
            <w:r>
              <w:rPr>
                <w:sz w:val="26"/>
              </w:rPr>
              <w:t xml:space="preserve">.2020 </w:t>
            </w:r>
          </w:p>
          <w:p w:rsidR="00FE46AA" w:rsidRDefault="00FE46AA" w:rsidP="00FE46AA">
            <w:pPr>
              <w:spacing w:line="259" w:lineRule="auto"/>
              <w:ind w:left="-22"/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6AA" w:rsidRDefault="00FE46AA" w:rsidP="00FE46AA">
            <w:pPr>
              <w:spacing w:line="259" w:lineRule="auto"/>
              <w:ind w:left="19"/>
            </w:pPr>
            <w:r>
              <w:rPr>
                <w:sz w:val="26"/>
              </w:rPr>
              <w:t xml:space="preserve">Директор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46AA" w:rsidRDefault="00FE46AA" w:rsidP="00FE46AA">
            <w:pPr>
              <w:spacing w:line="259" w:lineRule="auto"/>
              <w:ind w:left="19"/>
            </w:pPr>
            <w:r>
              <w:rPr>
                <w:sz w:val="26"/>
              </w:rPr>
              <w:t xml:space="preserve">Приказ </w:t>
            </w:r>
          </w:p>
        </w:tc>
      </w:tr>
      <w:tr w:rsidR="00890D99" w:rsidTr="00FE46AA">
        <w:trPr>
          <w:trHeight w:val="73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D99" w:rsidRDefault="00890D99" w:rsidP="00983E49">
            <w:pPr>
              <w:spacing w:line="259" w:lineRule="auto"/>
              <w:ind w:left="156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D99" w:rsidRPr="00337710" w:rsidRDefault="00890D99" w:rsidP="00337710">
            <w:pPr>
              <w:spacing w:line="259" w:lineRule="auto"/>
              <w:ind w:left="19"/>
              <w:jc w:val="both"/>
              <w:rPr>
                <w:sz w:val="26"/>
                <w:szCs w:val="26"/>
              </w:rPr>
            </w:pPr>
            <w:r w:rsidRPr="00337710">
              <w:rPr>
                <w:sz w:val="26"/>
              </w:rPr>
              <w:t xml:space="preserve">Разработка дорожной карты внедрения целевой модели наставничества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D99" w:rsidRDefault="00890D99" w:rsidP="00A856BE">
            <w:pPr>
              <w:tabs>
                <w:tab w:val="center" w:pos="1158"/>
              </w:tabs>
              <w:spacing w:line="259" w:lineRule="auto"/>
              <w:ind w:left="-2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до </w:t>
            </w:r>
            <w:r w:rsidR="00A856BE">
              <w:rPr>
                <w:sz w:val="26"/>
              </w:rPr>
              <w:t>05.10</w:t>
            </w:r>
            <w:r>
              <w:rPr>
                <w:sz w:val="26"/>
              </w:rPr>
              <w:t>.2020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710" w:rsidRDefault="00890D99" w:rsidP="00337710">
            <w:pPr>
              <w:spacing w:line="259" w:lineRule="auto"/>
              <w:ind w:left="19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  <w:p w:rsidR="00890D99" w:rsidRDefault="00337710" w:rsidP="00337710">
            <w:pPr>
              <w:spacing w:line="259" w:lineRule="auto"/>
              <w:ind w:left="19"/>
              <w:rPr>
                <w:sz w:val="26"/>
              </w:rPr>
            </w:pPr>
            <w:r>
              <w:rPr>
                <w:sz w:val="26"/>
              </w:rPr>
              <w:t>Куратор</w:t>
            </w:r>
            <w:r w:rsidR="00A856BE">
              <w:rPr>
                <w:sz w:val="26"/>
              </w:rPr>
              <w:t>ы</w:t>
            </w:r>
            <w:r>
              <w:rPr>
                <w:sz w:val="26"/>
              </w:rPr>
              <w:t xml:space="preserve"> внедрения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0D99" w:rsidRDefault="00890D99" w:rsidP="00FE46AA">
            <w:pPr>
              <w:spacing w:line="259" w:lineRule="auto"/>
              <w:ind w:left="19"/>
              <w:rPr>
                <w:sz w:val="26"/>
              </w:rPr>
            </w:pPr>
            <w:r>
              <w:rPr>
                <w:sz w:val="26"/>
              </w:rPr>
              <w:t>Дорожная карта</w:t>
            </w:r>
          </w:p>
        </w:tc>
      </w:tr>
      <w:tr w:rsidR="00337710" w:rsidTr="00FE46AA">
        <w:trPr>
          <w:trHeight w:val="73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710" w:rsidRDefault="00337710" w:rsidP="00A856BE">
            <w:pPr>
              <w:spacing w:line="259" w:lineRule="auto"/>
              <w:ind w:left="156"/>
              <w:rPr>
                <w:sz w:val="26"/>
              </w:rPr>
            </w:pPr>
            <w:r>
              <w:rPr>
                <w:sz w:val="26"/>
              </w:rPr>
              <w:t>1.</w:t>
            </w:r>
            <w:r w:rsidR="00A856BE">
              <w:rPr>
                <w:sz w:val="26"/>
              </w:rPr>
              <w:t>3</w:t>
            </w:r>
            <w:r>
              <w:rPr>
                <w:sz w:val="26"/>
              </w:rPr>
              <w:t>.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710" w:rsidRPr="00337710" w:rsidRDefault="00337710" w:rsidP="00A856BE">
            <w:pPr>
              <w:tabs>
                <w:tab w:val="center" w:pos="631"/>
                <w:tab w:val="center" w:pos="2438"/>
                <w:tab w:val="center" w:pos="3698"/>
                <w:tab w:val="center" w:pos="4934"/>
              </w:tabs>
              <w:spacing w:line="259" w:lineRule="auto"/>
              <w:rPr>
                <w:sz w:val="26"/>
              </w:rPr>
            </w:pPr>
            <w:r w:rsidRPr="00337710">
              <w:rPr>
                <w:sz w:val="26"/>
              </w:rPr>
              <w:t xml:space="preserve">Согласование дорожной карты по внедрению целевой модели наставничества с </w:t>
            </w:r>
            <w:r w:rsidR="00A856BE">
              <w:rPr>
                <w:sz w:val="26"/>
              </w:rPr>
              <w:t>Управлением Образования ВГО</w:t>
            </w:r>
            <w:r w:rsidRPr="00337710">
              <w:rPr>
                <w:sz w:val="26"/>
              </w:rPr>
              <w:t>.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710" w:rsidRPr="00337710" w:rsidRDefault="00337710" w:rsidP="00A04B41">
            <w:pPr>
              <w:tabs>
                <w:tab w:val="center" w:pos="1158"/>
              </w:tabs>
              <w:spacing w:line="259" w:lineRule="auto"/>
              <w:ind w:left="-24"/>
            </w:pPr>
            <w:r w:rsidRPr="00515E62">
              <w:rPr>
                <w:color w:val="00B050"/>
                <w:sz w:val="26"/>
              </w:rPr>
              <w:t xml:space="preserve"> </w:t>
            </w:r>
            <w:r w:rsidRPr="00515E62">
              <w:rPr>
                <w:color w:val="00B050"/>
                <w:sz w:val="26"/>
              </w:rPr>
              <w:tab/>
            </w:r>
            <w:r w:rsidRPr="00337710">
              <w:rPr>
                <w:sz w:val="26"/>
              </w:rPr>
              <w:t xml:space="preserve">до </w:t>
            </w:r>
            <w:r w:rsidR="00A856BE">
              <w:rPr>
                <w:sz w:val="26"/>
              </w:rPr>
              <w:t>05.10</w:t>
            </w:r>
            <w:r w:rsidRPr="00337710">
              <w:rPr>
                <w:sz w:val="26"/>
              </w:rPr>
              <w:t xml:space="preserve">.2020 </w:t>
            </w:r>
          </w:p>
          <w:p w:rsidR="00337710" w:rsidRPr="00515E62" w:rsidRDefault="00337710" w:rsidP="00A04B41">
            <w:pPr>
              <w:spacing w:line="259" w:lineRule="auto"/>
              <w:ind w:left="-24"/>
              <w:rPr>
                <w:color w:val="00B050"/>
              </w:rPr>
            </w:pPr>
            <w:r w:rsidRPr="00515E62">
              <w:rPr>
                <w:color w:val="00B050"/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710" w:rsidRPr="00515E62" w:rsidRDefault="00337710" w:rsidP="00A04B41">
            <w:pPr>
              <w:spacing w:line="259" w:lineRule="auto"/>
              <w:ind w:left="19"/>
              <w:rPr>
                <w:color w:val="00B050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7710" w:rsidRPr="00337710" w:rsidRDefault="00337710" w:rsidP="00A04B41">
            <w:pPr>
              <w:spacing w:line="259" w:lineRule="auto"/>
              <w:ind w:left="19"/>
            </w:pPr>
            <w:r w:rsidRPr="00337710">
              <w:rPr>
                <w:sz w:val="26"/>
              </w:rPr>
              <w:t>Согласован</w:t>
            </w:r>
            <w:bookmarkStart w:id="0" w:name="_GoBack"/>
            <w:bookmarkEnd w:id="0"/>
            <w:r w:rsidRPr="00337710">
              <w:rPr>
                <w:sz w:val="26"/>
              </w:rPr>
              <w:t xml:space="preserve">ие </w:t>
            </w:r>
          </w:p>
        </w:tc>
      </w:tr>
      <w:tr w:rsidR="00E27070" w:rsidTr="00FE46AA">
        <w:trPr>
          <w:trHeight w:val="73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A856BE">
            <w:pPr>
              <w:spacing w:line="259" w:lineRule="auto"/>
              <w:ind w:left="156"/>
              <w:rPr>
                <w:sz w:val="26"/>
              </w:rPr>
            </w:pPr>
            <w:r>
              <w:rPr>
                <w:sz w:val="26"/>
              </w:rPr>
              <w:t>1.</w:t>
            </w:r>
            <w:r w:rsidR="00A856BE">
              <w:rPr>
                <w:sz w:val="26"/>
              </w:rPr>
              <w:t>4</w:t>
            </w:r>
            <w:r>
              <w:rPr>
                <w:sz w:val="26"/>
              </w:rPr>
              <w:t>.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337710">
            <w:pPr>
              <w:spacing w:after="1" w:line="239" w:lineRule="auto"/>
              <w:ind w:left="19" w:right="21"/>
              <w:jc w:val="both"/>
            </w:pPr>
            <w:r>
              <w:rPr>
                <w:sz w:val="26"/>
              </w:rPr>
              <w:t xml:space="preserve">Разработка и утверждение распорядительных актов о внедрении ЦМН, включающие: </w:t>
            </w:r>
          </w:p>
          <w:p w:rsidR="00E27070" w:rsidRDefault="00E27070" w:rsidP="00337710">
            <w:pPr>
              <w:numPr>
                <w:ilvl w:val="0"/>
                <w:numId w:val="11"/>
              </w:numPr>
              <w:jc w:val="both"/>
            </w:pPr>
            <w:r>
              <w:rPr>
                <w:sz w:val="26"/>
              </w:rPr>
              <w:t xml:space="preserve">сроки внедрения ЦМН; </w:t>
            </w:r>
          </w:p>
          <w:p w:rsidR="00E27070" w:rsidRDefault="00E27070" w:rsidP="00337710">
            <w:pPr>
              <w:numPr>
                <w:ilvl w:val="0"/>
                <w:numId w:val="11"/>
              </w:numPr>
              <w:jc w:val="both"/>
            </w:pPr>
            <w:r>
              <w:rPr>
                <w:sz w:val="26"/>
              </w:rPr>
              <w:t>назначение ответственных за внедрение и реализацию ЦМН в образовательной</w:t>
            </w:r>
          </w:p>
          <w:p w:rsidR="00E27070" w:rsidRDefault="00E27070" w:rsidP="00337710">
            <w:pPr>
              <w:spacing w:line="245" w:lineRule="auto"/>
              <w:ind w:left="19" w:right="19"/>
              <w:jc w:val="both"/>
              <w:rPr>
                <w:sz w:val="26"/>
              </w:rPr>
            </w:pPr>
            <w:r>
              <w:rPr>
                <w:sz w:val="26"/>
              </w:rPr>
              <w:t>- организации с описанием их обязанностей;</w:t>
            </w:r>
          </w:p>
          <w:p w:rsidR="00E27070" w:rsidRDefault="00E27070" w:rsidP="00337710">
            <w:pPr>
              <w:spacing w:line="245" w:lineRule="auto"/>
              <w:ind w:left="19" w:right="19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назначение ответственных за материально-техническое обеспечение программ наставничества; </w:t>
            </w:r>
          </w:p>
          <w:p w:rsidR="00E27070" w:rsidRDefault="00E27070" w:rsidP="00337710">
            <w:pPr>
              <w:spacing w:line="245" w:lineRule="auto"/>
              <w:ind w:left="19" w:right="19"/>
              <w:jc w:val="both"/>
            </w:pPr>
            <w:r>
              <w:rPr>
                <w:sz w:val="26"/>
              </w:rPr>
              <w:lastRenderedPageBreak/>
              <w:t xml:space="preserve">- сроки проведения мониторинга эффективности программ наставничества; </w:t>
            </w:r>
          </w:p>
          <w:p w:rsidR="00E27070" w:rsidRDefault="00E27070" w:rsidP="00E27070">
            <w:pPr>
              <w:spacing w:after="34" w:line="238" w:lineRule="auto"/>
              <w:ind w:left="19"/>
              <w:jc w:val="both"/>
            </w:pPr>
            <w:r>
              <w:rPr>
                <w:sz w:val="26"/>
              </w:rPr>
              <w:t xml:space="preserve">- планируемые результаты внедрения ЦМН; </w:t>
            </w:r>
          </w:p>
          <w:p w:rsidR="00E27070" w:rsidRPr="00337710" w:rsidRDefault="00A856BE" w:rsidP="00E27070">
            <w:pPr>
              <w:tabs>
                <w:tab w:val="center" w:pos="631"/>
                <w:tab w:val="center" w:pos="2438"/>
                <w:tab w:val="center" w:pos="3698"/>
                <w:tab w:val="center" w:pos="4934"/>
              </w:tabs>
              <w:spacing w:line="259" w:lineRule="auto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="00E27070">
              <w:rPr>
                <w:sz w:val="26"/>
              </w:rPr>
              <w:t xml:space="preserve">утверждение </w:t>
            </w:r>
            <w:r w:rsidR="00E27070">
              <w:rPr>
                <w:sz w:val="26"/>
              </w:rPr>
              <w:tab/>
              <w:t xml:space="preserve">положения </w:t>
            </w:r>
            <w:r w:rsidR="00E27070">
              <w:rPr>
                <w:sz w:val="26"/>
              </w:rPr>
              <w:tab/>
              <w:t xml:space="preserve">о </w:t>
            </w:r>
            <w:r w:rsidR="00E27070">
              <w:rPr>
                <w:sz w:val="26"/>
              </w:rPr>
              <w:tab/>
              <w:t>программе наставничества и дорожной карты внедрения ЦМН.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A04B41">
            <w:pPr>
              <w:tabs>
                <w:tab w:val="center" w:pos="1158"/>
              </w:tabs>
              <w:spacing w:line="259" w:lineRule="auto"/>
              <w:ind w:left="-24"/>
            </w:pPr>
            <w:r>
              <w:rPr>
                <w:sz w:val="26"/>
              </w:rPr>
              <w:lastRenderedPageBreak/>
              <w:t xml:space="preserve"> </w:t>
            </w:r>
            <w:r>
              <w:rPr>
                <w:sz w:val="26"/>
              </w:rPr>
              <w:tab/>
              <w:t>до 15.</w:t>
            </w:r>
            <w:r w:rsidR="00A856BE">
              <w:rPr>
                <w:sz w:val="26"/>
              </w:rPr>
              <w:t>10</w:t>
            </w:r>
            <w:r>
              <w:rPr>
                <w:sz w:val="26"/>
              </w:rPr>
              <w:t xml:space="preserve">.2020 </w:t>
            </w:r>
          </w:p>
          <w:p w:rsidR="00E27070" w:rsidRDefault="00E27070" w:rsidP="00A04B41">
            <w:pPr>
              <w:spacing w:after="149" w:line="359" w:lineRule="auto"/>
              <w:ind w:left="-24" w:right="2277"/>
            </w:pPr>
            <w:r>
              <w:rPr>
                <w:sz w:val="26"/>
              </w:rPr>
              <w:t xml:space="preserve">   </w:t>
            </w:r>
          </w:p>
          <w:p w:rsidR="00E27070" w:rsidRDefault="00E27070" w:rsidP="00A04B41">
            <w:pPr>
              <w:spacing w:line="259" w:lineRule="auto"/>
              <w:ind w:left="-24"/>
            </w:pPr>
            <w:r>
              <w:rPr>
                <w:sz w:val="26"/>
              </w:rPr>
              <w:t xml:space="preserve"> </w:t>
            </w:r>
          </w:p>
          <w:p w:rsidR="00E27070" w:rsidRDefault="00E27070" w:rsidP="00A04B41">
            <w:pPr>
              <w:spacing w:after="571" w:line="259" w:lineRule="auto"/>
              <w:ind w:left="-21"/>
            </w:pPr>
            <w:r>
              <w:rPr>
                <w:sz w:val="26"/>
              </w:rPr>
              <w:t xml:space="preserve"> </w:t>
            </w:r>
          </w:p>
          <w:p w:rsidR="00E27070" w:rsidRDefault="00E27070" w:rsidP="00A04B41">
            <w:pPr>
              <w:spacing w:line="259" w:lineRule="auto"/>
              <w:ind w:left="-23"/>
            </w:pPr>
            <w:r>
              <w:rPr>
                <w:sz w:val="26"/>
              </w:rPr>
              <w:t xml:space="preserve"> </w:t>
            </w:r>
          </w:p>
          <w:p w:rsidR="00E27070" w:rsidRDefault="00E27070" w:rsidP="00A04B41">
            <w:pPr>
              <w:spacing w:line="259" w:lineRule="auto"/>
              <w:ind w:left="-24"/>
            </w:pPr>
            <w:r>
              <w:rPr>
                <w:sz w:val="26"/>
              </w:rPr>
              <w:t xml:space="preserve"> </w:t>
            </w:r>
          </w:p>
          <w:p w:rsidR="00E27070" w:rsidRDefault="00E27070" w:rsidP="00A04B41">
            <w:pPr>
              <w:spacing w:after="273" w:line="259" w:lineRule="auto"/>
              <w:ind w:left="-23"/>
            </w:pPr>
            <w:r>
              <w:rPr>
                <w:sz w:val="26"/>
              </w:rPr>
              <w:lastRenderedPageBreak/>
              <w:t xml:space="preserve"> </w:t>
            </w:r>
          </w:p>
          <w:p w:rsidR="00E27070" w:rsidRDefault="00E27070" w:rsidP="00A04B41">
            <w:pPr>
              <w:spacing w:after="273" w:line="259" w:lineRule="auto"/>
              <w:ind w:left="-24"/>
            </w:pPr>
            <w:r>
              <w:rPr>
                <w:sz w:val="26"/>
              </w:rPr>
              <w:t xml:space="preserve"> </w:t>
            </w:r>
          </w:p>
          <w:p w:rsidR="00E27070" w:rsidRDefault="00E27070" w:rsidP="00A04B41">
            <w:pPr>
              <w:spacing w:line="259" w:lineRule="auto"/>
              <w:ind w:left="-23"/>
            </w:pPr>
            <w:r>
              <w:rPr>
                <w:sz w:val="26"/>
              </w:rPr>
              <w:t xml:space="preserve"> </w:t>
            </w:r>
          </w:p>
          <w:p w:rsidR="00E27070" w:rsidRDefault="00E27070" w:rsidP="00A04B41">
            <w:pPr>
              <w:spacing w:line="259" w:lineRule="auto"/>
              <w:ind w:left="-23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6BE" w:rsidRPr="00A856BE" w:rsidRDefault="00A856BE" w:rsidP="00A856BE">
            <w:pPr>
              <w:spacing w:line="259" w:lineRule="auto"/>
              <w:ind w:left="19" w:right="228"/>
              <w:rPr>
                <w:sz w:val="26"/>
              </w:rPr>
            </w:pPr>
            <w:r w:rsidRPr="00A856BE">
              <w:rPr>
                <w:sz w:val="26"/>
              </w:rPr>
              <w:lastRenderedPageBreak/>
              <w:t>Директор</w:t>
            </w:r>
          </w:p>
          <w:p w:rsidR="00E27070" w:rsidRDefault="00A856BE" w:rsidP="00A856BE">
            <w:pPr>
              <w:spacing w:line="259" w:lineRule="auto"/>
              <w:ind w:left="19" w:right="228"/>
            </w:pPr>
            <w:r w:rsidRPr="00A856BE">
              <w:rPr>
                <w:sz w:val="26"/>
              </w:rPr>
              <w:t>Кураторы внедрения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284ADD">
            <w:pPr>
              <w:spacing w:line="259" w:lineRule="auto"/>
              <w:ind w:left="19"/>
            </w:pPr>
            <w:r>
              <w:rPr>
                <w:sz w:val="26"/>
              </w:rPr>
              <w:t xml:space="preserve">Приказы </w:t>
            </w:r>
          </w:p>
        </w:tc>
      </w:tr>
      <w:tr w:rsidR="00E27070" w:rsidTr="00B305A1">
        <w:tblPrEx>
          <w:tblCellMar>
            <w:right w:w="0" w:type="dxa"/>
          </w:tblCellMar>
        </w:tblPrEx>
        <w:trPr>
          <w:trHeight w:val="18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D05F89" w:rsidP="00F51775">
            <w:pPr>
              <w:spacing w:line="259" w:lineRule="auto"/>
              <w:ind w:left="91"/>
            </w:pPr>
            <w:r>
              <w:lastRenderedPageBreak/>
              <w:t>1.</w:t>
            </w:r>
            <w:r w:rsidR="00F51775">
              <w:t>6</w:t>
            </w:r>
            <w:r>
              <w:t>.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A856BE">
            <w:pPr>
              <w:spacing w:line="259" w:lineRule="auto"/>
              <w:ind w:left="19"/>
              <w:jc w:val="both"/>
            </w:pPr>
            <w:r>
              <w:rPr>
                <w:sz w:val="26"/>
              </w:rPr>
              <w:t xml:space="preserve">Разработка и утверждение системы мотивации наставников в соответствии с механизмами, предусмотренными пунктом 5 </w:t>
            </w:r>
            <w:r w:rsidR="00A856BE">
              <w:rPr>
                <w:sz w:val="26"/>
              </w:rPr>
              <w:t>целевой модели</w:t>
            </w:r>
            <w:r>
              <w:rPr>
                <w:sz w:val="26"/>
              </w:rPr>
              <w:t xml:space="preserve"> наставничества, утвержденной распоряжением Минпросвещения России               от 25.12.2019 № Р-145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F51775">
            <w:pPr>
              <w:spacing w:line="259" w:lineRule="auto"/>
              <w:ind w:right="3"/>
              <w:jc w:val="center"/>
            </w:pPr>
            <w:r>
              <w:rPr>
                <w:sz w:val="26"/>
              </w:rPr>
              <w:t xml:space="preserve">до </w:t>
            </w:r>
            <w:r w:rsidR="00F51775">
              <w:rPr>
                <w:sz w:val="26"/>
              </w:rPr>
              <w:t>15</w:t>
            </w:r>
            <w:r>
              <w:rPr>
                <w:sz w:val="26"/>
              </w:rPr>
              <w:t>.</w:t>
            </w:r>
            <w:r w:rsidR="00F51775">
              <w:rPr>
                <w:sz w:val="26"/>
              </w:rPr>
              <w:t>10</w:t>
            </w:r>
            <w:r>
              <w:rPr>
                <w:sz w:val="26"/>
              </w:rPr>
              <w:t xml:space="preserve">.2020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F89" w:rsidRDefault="00D05F89" w:rsidP="00D05F89">
            <w:pPr>
              <w:spacing w:line="259" w:lineRule="auto"/>
              <w:ind w:left="19"/>
              <w:rPr>
                <w:sz w:val="26"/>
              </w:rPr>
            </w:pPr>
            <w:r>
              <w:rPr>
                <w:sz w:val="26"/>
              </w:rPr>
              <w:t>Директор,</w:t>
            </w:r>
          </w:p>
          <w:p w:rsidR="00D05F89" w:rsidRDefault="00D05F89" w:rsidP="00D05F89">
            <w:pPr>
              <w:spacing w:line="259" w:lineRule="auto"/>
              <w:ind w:left="19"/>
            </w:pPr>
            <w:r>
              <w:rPr>
                <w:sz w:val="26"/>
              </w:rPr>
              <w:t xml:space="preserve"> Куратор</w:t>
            </w:r>
            <w:r w:rsidR="00F51775">
              <w:rPr>
                <w:sz w:val="26"/>
              </w:rPr>
              <w:t>ы</w:t>
            </w:r>
            <w:r>
              <w:rPr>
                <w:sz w:val="26"/>
              </w:rPr>
              <w:t xml:space="preserve"> внедрения </w:t>
            </w:r>
          </w:p>
          <w:p w:rsidR="00E27070" w:rsidRDefault="00E27070" w:rsidP="00D05F89">
            <w:pPr>
              <w:spacing w:line="259" w:lineRule="auto"/>
              <w:ind w:left="19"/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F51775" w:rsidP="00B305A1">
            <w:pPr>
              <w:ind w:left="19"/>
            </w:pPr>
            <w:r>
              <w:rPr>
                <w:sz w:val="26"/>
              </w:rPr>
              <w:t>Методические рекомендации</w:t>
            </w:r>
            <w:r w:rsidR="00E27070">
              <w:rPr>
                <w:sz w:val="26"/>
              </w:rPr>
              <w:t xml:space="preserve"> </w:t>
            </w:r>
          </w:p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Распорядительные акты </w:t>
            </w:r>
          </w:p>
        </w:tc>
      </w:tr>
      <w:tr w:rsidR="00E27070" w:rsidTr="00DD0BB9">
        <w:tblPrEx>
          <w:tblCellMar>
            <w:top w:w="58" w:type="dxa"/>
            <w:right w:w="19" w:type="dxa"/>
          </w:tblCellMar>
        </w:tblPrEx>
        <w:trPr>
          <w:trHeight w:val="60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/>
              <w:jc w:val="center"/>
            </w:pPr>
            <w:r>
              <w:rPr>
                <w:b/>
                <w:sz w:val="26"/>
              </w:rPr>
              <w:t xml:space="preserve">2.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jc w:val="center"/>
            </w:pPr>
            <w:r>
              <w:rPr>
                <w:b/>
                <w:sz w:val="26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F51775" w:rsidTr="00B33FAD">
        <w:tblPrEx>
          <w:tblCellMar>
            <w:top w:w="58" w:type="dxa"/>
            <w:right w:w="0" w:type="dxa"/>
          </w:tblCellMar>
        </w:tblPrEx>
        <w:trPr>
          <w:trHeight w:val="1019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75" w:rsidRDefault="00F51775" w:rsidP="00FB0AA8">
            <w:pPr>
              <w:spacing w:line="259" w:lineRule="auto"/>
              <w:ind w:left="91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75" w:rsidRDefault="00F51775" w:rsidP="00F51775">
            <w:pPr>
              <w:spacing w:line="259" w:lineRule="auto"/>
              <w:ind w:left="19"/>
              <w:rPr>
                <w:sz w:val="26"/>
              </w:rPr>
            </w:pPr>
            <w:r>
              <w:rPr>
                <w:sz w:val="26"/>
              </w:rPr>
              <w:t>Информирование заинтересованных лиц</w:t>
            </w:r>
            <w:r>
              <w:t xml:space="preserve"> </w:t>
            </w:r>
            <w:r>
              <w:rPr>
                <w:sz w:val="26"/>
              </w:rPr>
              <w:t xml:space="preserve">(педагоги, родители, обучающиеся) </w:t>
            </w:r>
            <w:r w:rsidRPr="00F51775">
              <w:rPr>
                <w:sz w:val="26"/>
              </w:rPr>
              <w:t>о реализации программы наставничества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75" w:rsidRDefault="00F51775" w:rsidP="00B305A1">
            <w:pPr>
              <w:spacing w:line="259" w:lineRule="auto"/>
              <w:jc w:val="center"/>
              <w:rPr>
                <w:sz w:val="26"/>
              </w:rPr>
            </w:pPr>
            <w:r>
              <w:rPr>
                <w:sz w:val="26"/>
              </w:rPr>
              <w:t>до 15.10.2020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75" w:rsidRDefault="00F51775" w:rsidP="005C5B3B">
            <w:pPr>
              <w:spacing w:line="259" w:lineRule="auto"/>
              <w:ind w:left="19"/>
              <w:rPr>
                <w:sz w:val="26"/>
              </w:rPr>
            </w:pPr>
            <w:r>
              <w:rPr>
                <w:sz w:val="26"/>
              </w:rPr>
              <w:t>Кураторы внедрения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775" w:rsidRDefault="00121E12" w:rsidP="00C40C84">
            <w:pPr>
              <w:spacing w:line="239" w:lineRule="auto"/>
              <w:jc w:val="both"/>
              <w:rPr>
                <w:sz w:val="26"/>
              </w:rPr>
            </w:pPr>
            <w:r w:rsidRPr="00121E12">
              <w:rPr>
                <w:sz w:val="26"/>
              </w:rPr>
              <w:t>Информационная кампания</w:t>
            </w:r>
          </w:p>
        </w:tc>
      </w:tr>
      <w:tr w:rsidR="00E27070" w:rsidTr="00B305A1">
        <w:tblPrEx>
          <w:tblCellMar>
            <w:top w:w="58" w:type="dxa"/>
            <w:right w:w="0" w:type="dxa"/>
          </w:tblCellMar>
        </w:tblPrEx>
        <w:trPr>
          <w:trHeight w:val="330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FB0AA8">
            <w:pPr>
              <w:spacing w:line="259" w:lineRule="auto"/>
              <w:ind w:left="91"/>
            </w:pPr>
            <w:r>
              <w:rPr>
                <w:sz w:val="26"/>
              </w:rPr>
              <w:t xml:space="preserve">2.2.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7F61EE">
            <w:pPr>
              <w:spacing w:line="259" w:lineRule="auto"/>
              <w:ind w:left="19"/>
            </w:pPr>
            <w:r>
              <w:rPr>
                <w:sz w:val="26"/>
              </w:rPr>
              <w:t xml:space="preserve">Формирование баз наставников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F6" w:rsidRDefault="00121E12" w:rsidP="00B305A1">
            <w:pPr>
              <w:spacing w:line="259" w:lineRule="auto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 w:rsidR="00C40C84">
              <w:rPr>
                <w:sz w:val="26"/>
              </w:rPr>
              <w:t xml:space="preserve"> 30.10.2020</w:t>
            </w:r>
            <w:r w:rsidR="00D034F6">
              <w:rPr>
                <w:sz w:val="26"/>
              </w:rPr>
              <w:t xml:space="preserve"> и </w:t>
            </w:r>
          </w:p>
          <w:p w:rsidR="00E27070" w:rsidRDefault="00E27070" w:rsidP="00B305A1">
            <w:pPr>
              <w:spacing w:line="259" w:lineRule="auto"/>
              <w:jc w:val="center"/>
            </w:pPr>
            <w:r>
              <w:rPr>
                <w:sz w:val="26"/>
              </w:rPr>
              <w:t xml:space="preserve">в течение всего </w:t>
            </w:r>
          </w:p>
          <w:p w:rsidR="00E27070" w:rsidRDefault="00E27070" w:rsidP="00B305A1">
            <w:pPr>
              <w:spacing w:line="259" w:lineRule="auto"/>
              <w:ind w:left="43"/>
            </w:pPr>
            <w:r>
              <w:rPr>
                <w:sz w:val="26"/>
              </w:rPr>
              <w:t xml:space="preserve">периода реализации </w:t>
            </w:r>
          </w:p>
          <w:p w:rsidR="00E27070" w:rsidRDefault="00C40C84" w:rsidP="00B305A1">
            <w:pPr>
              <w:spacing w:line="259" w:lineRule="auto"/>
              <w:ind w:right="5"/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5C5B3B">
            <w:pPr>
              <w:spacing w:line="259" w:lineRule="auto"/>
              <w:ind w:left="19"/>
            </w:pPr>
            <w:r>
              <w:rPr>
                <w:sz w:val="26"/>
              </w:rPr>
              <w:t>Куратор</w:t>
            </w:r>
            <w:r w:rsidR="00D034F6">
              <w:rPr>
                <w:sz w:val="26"/>
              </w:rPr>
              <w:t>ы</w:t>
            </w:r>
            <w:r>
              <w:rPr>
                <w:sz w:val="26"/>
              </w:rPr>
              <w:t xml:space="preserve"> внедрения </w:t>
            </w:r>
          </w:p>
          <w:p w:rsidR="00E27070" w:rsidRDefault="00E27070" w:rsidP="005C5B3B">
            <w:pPr>
              <w:spacing w:line="259" w:lineRule="auto"/>
              <w:ind w:left="19"/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FD4577">
            <w:pPr>
              <w:spacing w:line="239" w:lineRule="auto"/>
              <w:jc w:val="both"/>
              <w:rPr>
                <w:sz w:val="26"/>
              </w:rPr>
            </w:pPr>
            <w:r>
              <w:rPr>
                <w:sz w:val="26"/>
              </w:rPr>
              <w:t>Базы наставников, которые потенциально могут участвовать в программах наставничества, включая:</w:t>
            </w:r>
          </w:p>
          <w:p w:rsidR="00E27070" w:rsidRDefault="00E27070" w:rsidP="00FD4577">
            <w:pPr>
              <w:spacing w:line="239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базы наставничества «ученик -ученик»; </w:t>
            </w:r>
          </w:p>
          <w:p w:rsidR="00D034F6" w:rsidRDefault="00D034F6" w:rsidP="00FD4577">
            <w:pPr>
              <w:spacing w:line="239" w:lineRule="auto"/>
              <w:jc w:val="both"/>
              <w:rPr>
                <w:sz w:val="26"/>
              </w:rPr>
            </w:pPr>
            <w:r>
              <w:rPr>
                <w:sz w:val="26"/>
              </w:rPr>
              <w:t>- база наставничества «учитель-ученик»;</w:t>
            </w:r>
          </w:p>
          <w:p w:rsidR="00D034F6" w:rsidRDefault="00D034F6" w:rsidP="00FD4577">
            <w:pPr>
              <w:spacing w:line="239" w:lineRule="auto"/>
              <w:jc w:val="both"/>
            </w:pPr>
            <w:r>
              <w:rPr>
                <w:sz w:val="26"/>
              </w:rPr>
              <w:t>- база наставничества «учитель-учитель»</w:t>
            </w:r>
          </w:p>
          <w:p w:rsidR="00E27070" w:rsidRDefault="00D034F6" w:rsidP="00FD4577">
            <w:pPr>
              <w:spacing w:line="259" w:lineRule="auto"/>
              <w:jc w:val="both"/>
            </w:pPr>
            <w:r>
              <w:rPr>
                <w:sz w:val="26"/>
              </w:rPr>
              <w:t xml:space="preserve"> </w:t>
            </w:r>
          </w:p>
        </w:tc>
      </w:tr>
      <w:tr w:rsidR="00E27070" w:rsidTr="00B305A1">
        <w:tblPrEx>
          <w:tblCellMar>
            <w:top w:w="51" w:type="dxa"/>
            <w:right w:w="0" w:type="dxa"/>
          </w:tblCellMar>
        </w:tblPrEx>
        <w:trPr>
          <w:trHeight w:val="121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D034F6">
            <w:pPr>
              <w:spacing w:line="259" w:lineRule="auto"/>
              <w:ind w:left="91"/>
            </w:pPr>
            <w:r>
              <w:rPr>
                <w:sz w:val="26"/>
              </w:rPr>
              <w:lastRenderedPageBreak/>
              <w:t>2.</w:t>
            </w:r>
            <w:r w:rsidR="00D034F6">
              <w:rPr>
                <w:sz w:val="26"/>
              </w:rPr>
              <w:t>3</w:t>
            </w:r>
            <w:r>
              <w:rPr>
                <w:sz w:val="26"/>
              </w:rPr>
              <w:t xml:space="preserve">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7F61EE">
            <w:pPr>
              <w:spacing w:line="259" w:lineRule="auto"/>
              <w:ind w:left="19"/>
            </w:pPr>
            <w:r>
              <w:rPr>
                <w:sz w:val="26"/>
              </w:rPr>
              <w:t xml:space="preserve">Разработка программно-методических материалов, необходимых для реализации целевой модели наставничества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121E12">
            <w:pPr>
              <w:spacing w:line="259" w:lineRule="auto"/>
              <w:ind w:right="3"/>
              <w:jc w:val="center"/>
            </w:pPr>
            <w:r>
              <w:rPr>
                <w:sz w:val="26"/>
              </w:rPr>
              <w:t xml:space="preserve">до </w:t>
            </w:r>
            <w:r w:rsidR="00121E12">
              <w:rPr>
                <w:sz w:val="26"/>
              </w:rPr>
              <w:t>01.12.2020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01B9F">
            <w:pPr>
              <w:spacing w:line="259" w:lineRule="auto"/>
              <w:ind w:left="19"/>
            </w:pPr>
            <w:r>
              <w:rPr>
                <w:sz w:val="26"/>
              </w:rPr>
              <w:t xml:space="preserve">Рабочая группа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Программно-методическое </w:t>
            </w:r>
          </w:p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обеспечение реализации </w:t>
            </w:r>
          </w:p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ЦМН </w:t>
            </w:r>
          </w:p>
        </w:tc>
      </w:tr>
      <w:tr w:rsidR="00E27070" w:rsidTr="003856ED">
        <w:tblPrEx>
          <w:tblCellMar>
            <w:right w:w="5" w:type="dxa"/>
          </w:tblCellMar>
        </w:tblPrEx>
        <w:trPr>
          <w:trHeight w:val="61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5"/>
              <w:jc w:val="center"/>
            </w:pPr>
            <w:r>
              <w:rPr>
                <w:b/>
                <w:sz w:val="26"/>
              </w:rPr>
              <w:t xml:space="preserve">3.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47B6B" w:rsidRDefault="00E27070" w:rsidP="00B305A1">
            <w:pPr>
              <w:spacing w:line="259" w:lineRule="auto"/>
              <w:jc w:val="center"/>
            </w:pPr>
            <w:r w:rsidRPr="00F47B6B">
              <w:rPr>
                <w:b/>
                <w:sz w:val="26"/>
              </w:rPr>
              <w:t xml:space="preserve"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 </w:t>
            </w:r>
          </w:p>
        </w:tc>
      </w:tr>
      <w:tr w:rsidR="00E27070" w:rsidTr="00B305A1">
        <w:tblPrEx>
          <w:tblCellMar>
            <w:left w:w="19" w:type="dxa"/>
            <w:right w:w="0" w:type="dxa"/>
          </w:tblCellMar>
        </w:tblPrEx>
        <w:trPr>
          <w:trHeight w:val="18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EE0808">
            <w:pPr>
              <w:spacing w:line="259" w:lineRule="auto"/>
              <w:ind w:left="137"/>
            </w:pPr>
            <w:r>
              <w:rPr>
                <w:sz w:val="26"/>
              </w:rPr>
              <w:t xml:space="preserve">3.1.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47B6B" w:rsidRDefault="00E27070" w:rsidP="00EE0808">
            <w:pPr>
              <w:spacing w:line="259" w:lineRule="auto"/>
              <w:jc w:val="both"/>
            </w:pPr>
            <w:r w:rsidRPr="00F47B6B">
              <w:rPr>
                <w:sz w:val="26"/>
              </w:rPr>
              <w:t xml:space="preserve">Обеспечение условий для обучения педагогических работников, наставников и кураторов по программам дополнительного профессионального образования (далее – ДПО) и программам ППМ, в том числе с применением дистанционных образовательных технологий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47B6B" w:rsidRDefault="00121E12" w:rsidP="00B305A1">
            <w:pPr>
              <w:spacing w:line="259" w:lineRule="auto"/>
              <w:jc w:val="center"/>
            </w:pPr>
            <w:r>
              <w:rPr>
                <w:sz w:val="26"/>
              </w:rPr>
              <w:t>до 15.11.2020</w:t>
            </w:r>
            <w:r w:rsidR="00E27070" w:rsidRPr="00F47B6B">
              <w:rPr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47B6B" w:rsidRDefault="00121E12" w:rsidP="00F47B6B">
            <w:pPr>
              <w:spacing w:line="259" w:lineRule="auto"/>
            </w:pPr>
            <w:r>
              <w:rPr>
                <w:sz w:val="26"/>
              </w:rPr>
              <w:t>Директор школы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47B6B" w:rsidRDefault="00E27070" w:rsidP="00EE0808">
            <w:pPr>
              <w:spacing w:line="259" w:lineRule="auto"/>
              <w:jc w:val="both"/>
            </w:pPr>
            <w:r w:rsidRPr="00F47B6B">
              <w:rPr>
                <w:sz w:val="26"/>
              </w:rPr>
              <w:t xml:space="preserve">Получение педагогическими работниками, наставниками и кураторами соответствующих документов  </w:t>
            </w:r>
          </w:p>
        </w:tc>
      </w:tr>
      <w:tr w:rsidR="00E27070" w:rsidTr="00121E12">
        <w:tblPrEx>
          <w:tblCellMar>
            <w:left w:w="19" w:type="dxa"/>
            <w:right w:w="0" w:type="dxa"/>
          </w:tblCellMar>
        </w:tblPrEx>
        <w:trPr>
          <w:trHeight w:val="17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right="19"/>
              <w:jc w:val="center"/>
            </w:pPr>
            <w:r>
              <w:rPr>
                <w:b/>
                <w:sz w:val="26"/>
              </w:rPr>
              <w:t xml:space="preserve">4.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121E12">
            <w:pPr>
              <w:spacing w:line="259" w:lineRule="auto"/>
              <w:ind w:left="2909" w:right="2937"/>
              <w:jc w:val="center"/>
            </w:pPr>
            <w:r>
              <w:rPr>
                <w:b/>
                <w:sz w:val="26"/>
              </w:rPr>
              <w:t xml:space="preserve">Внедрение целевой модели наставничества  </w:t>
            </w:r>
          </w:p>
        </w:tc>
      </w:tr>
      <w:tr w:rsidR="00E27070" w:rsidTr="00121E12">
        <w:tblPrEx>
          <w:tblCellMar>
            <w:left w:w="19" w:type="dxa"/>
            <w:right w:w="0" w:type="dxa"/>
          </w:tblCellMar>
        </w:tblPrEx>
        <w:trPr>
          <w:trHeight w:val="148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37"/>
            </w:pPr>
            <w:r>
              <w:rPr>
                <w:sz w:val="26"/>
              </w:rPr>
              <w:t xml:space="preserve">4.1.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</w:pPr>
            <w:r>
              <w:rPr>
                <w:sz w:val="26"/>
              </w:rPr>
              <w:t xml:space="preserve">Подготовка условий для запуска программы наставничества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121E12" w:rsidP="00B305A1">
            <w:pPr>
              <w:spacing w:line="259" w:lineRule="auto"/>
              <w:ind w:right="22"/>
              <w:jc w:val="center"/>
            </w:pPr>
            <w:r>
              <w:rPr>
                <w:sz w:val="26"/>
              </w:rPr>
              <w:t>до 01.12.2020</w:t>
            </w:r>
            <w:r w:rsidR="00E27070">
              <w:rPr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121E12" w:rsidP="00B305A1">
            <w:r>
              <w:rPr>
                <w:sz w:val="26"/>
              </w:rPr>
              <w:t>К</w:t>
            </w:r>
            <w:r w:rsidR="00E27070">
              <w:rPr>
                <w:sz w:val="26"/>
              </w:rPr>
              <w:t>уратор</w:t>
            </w:r>
            <w:r>
              <w:rPr>
                <w:sz w:val="26"/>
              </w:rPr>
              <w:t>ы</w:t>
            </w:r>
            <w:r w:rsidR="00E27070">
              <w:rPr>
                <w:sz w:val="26"/>
              </w:rPr>
              <w:t xml:space="preserve"> внедрения </w:t>
            </w:r>
          </w:p>
          <w:p w:rsidR="00E27070" w:rsidRDefault="00E27070" w:rsidP="005C5B3B">
            <w:pPr>
              <w:spacing w:line="259" w:lineRule="auto"/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after="1" w:line="239" w:lineRule="auto"/>
            </w:pPr>
            <w:r>
              <w:rPr>
                <w:sz w:val="26"/>
              </w:rPr>
              <w:t xml:space="preserve">Нормативное обеспечение. Распорядительная документация. </w:t>
            </w:r>
          </w:p>
          <w:p w:rsidR="00E27070" w:rsidRDefault="00E27070" w:rsidP="00121E12">
            <w:pPr>
              <w:spacing w:after="2" w:line="238" w:lineRule="auto"/>
            </w:pPr>
            <w:r>
              <w:rPr>
                <w:sz w:val="26"/>
              </w:rPr>
              <w:t xml:space="preserve">Программно-методическое обеспечение. </w:t>
            </w:r>
          </w:p>
        </w:tc>
      </w:tr>
      <w:tr w:rsidR="00121E12" w:rsidTr="00B305A1">
        <w:tblPrEx>
          <w:tblCellMar>
            <w:left w:w="19" w:type="dxa"/>
            <w:right w:w="0" w:type="dxa"/>
          </w:tblCellMar>
        </w:tblPrEx>
        <w:trPr>
          <w:trHeight w:val="12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pPr>
              <w:spacing w:line="259" w:lineRule="auto"/>
              <w:ind w:left="137"/>
            </w:pPr>
            <w:r>
              <w:rPr>
                <w:sz w:val="26"/>
              </w:rPr>
              <w:t xml:space="preserve">4.2.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pPr>
              <w:spacing w:line="259" w:lineRule="auto"/>
            </w:pPr>
            <w:r>
              <w:rPr>
                <w:sz w:val="26"/>
              </w:rPr>
              <w:t xml:space="preserve">Формирование базы наставляемых в 2020 – 2021 учебном году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pPr>
              <w:spacing w:line="259" w:lineRule="auto"/>
              <w:jc w:val="center"/>
            </w:pPr>
            <w:r>
              <w:rPr>
                <w:sz w:val="26"/>
              </w:rPr>
              <w:t xml:space="preserve"> до 30.10.2020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r w:rsidRPr="00C8367D">
              <w:rPr>
                <w:sz w:val="26"/>
              </w:rPr>
              <w:t xml:space="preserve">Кураторы внедрения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pPr>
              <w:spacing w:line="259" w:lineRule="auto"/>
            </w:pPr>
            <w:r>
              <w:rPr>
                <w:sz w:val="26"/>
              </w:rPr>
              <w:t xml:space="preserve">База наставляемых с перечнем запросов, необходимая для подбора кандидатов в наставники. </w:t>
            </w:r>
          </w:p>
        </w:tc>
      </w:tr>
      <w:tr w:rsidR="00121E12" w:rsidTr="00B33FAD">
        <w:tblPrEx>
          <w:tblCellMar>
            <w:left w:w="19" w:type="dxa"/>
            <w:right w:w="0" w:type="dxa"/>
          </w:tblCellMar>
        </w:tblPrEx>
        <w:trPr>
          <w:trHeight w:val="35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pPr>
              <w:spacing w:line="259" w:lineRule="auto"/>
              <w:ind w:left="137"/>
            </w:pPr>
            <w:r>
              <w:rPr>
                <w:sz w:val="26"/>
              </w:rPr>
              <w:t xml:space="preserve">4.3.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pPr>
              <w:spacing w:line="259" w:lineRule="auto"/>
              <w:ind w:right="18"/>
              <w:jc w:val="both"/>
            </w:pPr>
            <w:r>
              <w:rPr>
                <w:sz w:val="26"/>
              </w:rPr>
              <w:t xml:space="preserve">Формирование базы наставников для реализации ЦМН в 2020 – 2021 учебном году (отбор из числа потенциальных наставников в соответствии с формированным на текущий учебный год перечнем запросов)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pPr>
              <w:spacing w:line="259" w:lineRule="auto"/>
              <w:jc w:val="center"/>
            </w:pPr>
            <w:r w:rsidRPr="00121E12">
              <w:rPr>
                <w:sz w:val="26"/>
              </w:rPr>
              <w:t>до 30.10.2020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E12" w:rsidRDefault="00121E12" w:rsidP="00121E12">
            <w:r w:rsidRPr="00C8367D">
              <w:rPr>
                <w:sz w:val="26"/>
              </w:rPr>
              <w:t xml:space="preserve">Кураторы внедрения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21E12" w:rsidRDefault="00121E12" w:rsidP="00121E12">
            <w:pPr>
              <w:spacing w:line="259" w:lineRule="auto"/>
              <w:ind w:right="12"/>
              <w:jc w:val="both"/>
            </w:pPr>
            <w:r>
              <w:rPr>
                <w:sz w:val="26"/>
              </w:rPr>
              <w:t xml:space="preserve">Сформирована база наставников для участия в программах наставничества в 2020 – 2021 учебном году, подходящая для конкретных программ и запросов </w:t>
            </w:r>
            <w:r>
              <w:rPr>
                <w:sz w:val="26"/>
              </w:rPr>
              <w:lastRenderedPageBreak/>
              <w:t xml:space="preserve">наставляемых </w:t>
            </w:r>
          </w:p>
        </w:tc>
      </w:tr>
      <w:tr w:rsidR="00E27070" w:rsidTr="00B305A1">
        <w:tblPrEx>
          <w:tblCellMar>
            <w:left w:w="19" w:type="dxa"/>
            <w:right w:w="0" w:type="dxa"/>
          </w:tblCellMar>
        </w:tblPrEx>
        <w:trPr>
          <w:trHeight w:val="15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D6849">
            <w:pPr>
              <w:spacing w:line="259" w:lineRule="auto"/>
              <w:ind w:left="137"/>
            </w:pPr>
            <w:r>
              <w:rPr>
                <w:sz w:val="26"/>
              </w:rPr>
              <w:lastRenderedPageBreak/>
              <w:t>4.</w:t>
            </w:r>
            <w:r w:rsidR="00BD6849">
              <w:rPr>
                <w:sz w:val="26"/>
              </w:rPr>
              <w:t>4</w:t>
            </w:r>
            <w:r>
              <w:rPr>
                <w:sz w:val="26"/>
              </w:rPr>
              <w:t xml:space="preserve">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</w:pPr>
            <w:r>
              <w:rPr>
                <w:sz w:val="26"/>
              </w:rPr>
              <w:t xml:space="preserve">Формирование наставнических пар или групп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121E12">
            <w:pPr>
              <w:spacing w:line="259" w:lineRule="auto"/>
              <w:ind w:left="120" w:right="7"/>
              <w:jc w:val="center"/>
            </w:pPr>
            <w:r>
              <w:rPr>
                <w:sz w:val="26"/>
              </w:rPr>
              <w:t xml:space="preserve">до </w:t>
            </w:r>
            <w:r w:rsidR="00121E12">
              <w:rPr>
                <w:sz w:val="26"/>
              </w:rPr>
              <w:t>25.11.2020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</w:pPr>
            <w:r>
              <w:rPr>
                <w:sz w:val="26"/>
              </w:rPr>
              <w:t>Куратор</w:t>
            </w:r>
            <w:r w:rsidR="00121E12">
              <w:rPr>
                <w:sz w:val="26"/>
              </w:rPr>
              <w:t>ы</w:t>
            </w:r>
            <w:r>
              <w:rPr>
                <w:sz w:val="26"/>
              </w:rPr>
              <w:t xml:space="preserve"> внедрения </w:t>
            </w:r>
          </w:p>
          <w:p w:rsidR="00E27070" w:rsidRDefault="00E27070" w:rsidP="005C5B3B">
            <w:pPr>
              <w:spacing w:line="259" w:lineRule="auto"/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right="3"/>
            </w:pPr>
            <w:r>
              <w:rPr>
                <w:sz w:val="26"/>
              </w:rPr>
              <w:t xml:space="preserve">Сформированные наставнические пары или группы, готовые продолжить работу в рамках программ </w:t>
            </w:r>
          </w:p>
        </w:tc>
      </w:tr>
      <w:tr w:rsidR="00E27070" w:rsidTr="00B305A1">
        <w:tblPrEx>
          <w:tblCellMar>
            <w:left w:w="19" w:type="dxa"/>
            <w:right w:w="0" w:type="dxa"/>
          </w:tblCellMar>
        </w:tblPrEx>
        <w:trPr>
          <w:trHeight w:val="270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D6849">
            <w:pPr>
              <w:spacing w:line="259" w:lineRule="auto"/>
              <w:ind w:left="137"/>
            </w:pPr>
            <w:r>
              <w:rPr>
                <w:sz w:val="26"/>
              </w:rPr>
              <w:t>4.</w:t>
            </w:r>
            <w:r w:rsidR="00BD6849">
              <w:rPr>
                <w:sz w:val="26"/>
              </w:rPr>
              <w:t>5</w:t>
            </w:r>
            <w:r>
              <w:rPr>
                <w:sz w:val="26"/>
              </w:rPr>
              <w:t xml:space="preserve">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462C85">
            <w:pPr>
              <w:jc w:val="both"/>
            </w:pPr>
            <w:r>
              <w:rPr>
                <w:sz w:val="26"/>
              </w:rPr>
              <w:t xml:space="preserve">Организация работы наставнических пар или групп: </w:t>
            </w:r>
          </w:p>
          <w:p w:rsidR="00E27070" w:rsidRDefault="00E27070" w:rsidP="00462C85">
            <w:pPr>
              <w:numPr>
                <w:ilvl w:val="0"/>
                <w:numId w:val="12"/>
              </w:numPr>
              <w:spacing w:line="259" w:lineRule="auto"/>
              <w:ind w:hanging="152"/>
              <w:jc w:val="both"/>
            </w:pPr>
            <w:r>
              <w:rPr>
                <w:sz w:val="26"/>
              </w:rPr>
              <w:t xml:space="preserve">встреча-знакомство; </w:t>
            </w:r>
          </w:p>
          <w:p w:rsidR="00E27070" w:rsidRDefault="00E27070" w:rsidP="00462C85">
            <w:pPr>
              <w:numPr>
                <w:ilvl w:val="0"/>
                <w:numId w:val="12"/>
              </w:numPr>
              <w:spacing w:line="259" w:lineRule="auto"/>
              <w:ind w:hanging="152"/>
              <w:jc w:val="both"/>
            </w:pPr>
            <w:r>
              <w:rPr>
                <w:sz w:val="26"/>
              </w:rPr>
              <w:t xml:space="preserve">пробная встреча; </w:t>
            </w:r>
          </w:p>
          <w:p w:rsidR="00E27070" w:rsidRDefault="00E27070" w:rsidP="00462C85">
            <w:pPr>
              <w:numPr>
                <w:ilvl w:val="0"/>
                <w:numId w:val="12"/>
              </w:numPr>
              <w:spacing w:line="259" w:lineRule="auto"/>
              <w:ind w:hanging="152"/>
              <w:jc w:val="both"/>
            </w:pPr>
            <w:r>
              <w:rPr>
                <w:sz w:val="26"/>
              </w:rPr>
              <w:t xml:space="preserve">встреча-планирование; </w:t>
            </w:r>
          </w:p>
          <w:p w:rsidR="00E27070" w:rsidRDefault="00E27070" w:rsidP="00462C85">
            <w:pPr>
              <w:numPr>
                <w:ilvl w:val="0"/>
                <w:numId w:val="12"/>
              </w:numPr>
              <w:spacing w:line="259" w:lineRule="auto"/>
              <w:ind w:hanging="152"/>
              <w:jc w:val="both"/>
            </w:pPr>
            <w:r>
              <w:rPr>
                <w:sz w:val="26"/>
              </w:rPr>
              <w:t xml:space="preserve">совместная работа наставника и наставляемого </w:t>
            </w:r>
          </w:p>
          <w:p w:rsidR="00E27070" w:rsidRDefault="00E27070" w:rsidP="00462C85">
            <w:pPr>
              <w:spacing w:line="259" w:lineRule="auto"/>
              <w:ind w:right="415"/>
              <w:jc w:val="both"/>
              <w:rPr>
                <w:sz w:val="26"/>
              </w:rPr>
            </w:pPr>
            <w:r>
              <w:rPr>
                <w:sz w:val="26"/>
              </w:rPr>
              <w:t xml:space="preserve">(комплекс последовательных встреч с обязательным заполнением обратной связи); </w:t>
            </w:r>
          </w:p>
          <w:p w:rsidR="00E27070" w:rsidRDefault="00E27070" w:rsidP="00462C85">
            <w:pPr>
              <w:spacing w:line="259" w:lineRule="auto"/>
              <w:ind w:right="415"/>
              <w:jc w:val="both"/>
            </w:pPr>
            <w:r>
              <w:rPr>
                <w:sz w:val="26"/>
              </w:rPr>
              <w:t xml:space="preserve">- итоговая встреча.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56"/>
            </w:pPr>
            <w:r>
              <w:rPr>
                <w:sz w:val="26"/>
              </w:rPr>
              <w:t xml:space="preserve">в соответствии со </w:t>
            </w:r>
          </w:p>
          <w:p w:rsidR="00E27070" w:rsidRDefault="00E27070" w:rsidP="00B305A1">
            <w:pPr>
              <w:spacing w:line="259" w:lineRule="auto"/>
              <w:jc w:val="center"/>
            </w:pPr>
            <w:r>
              <w:rPr>
                <w:sz w:val="26"/>
              </w:rPr>
              <w:t xml:space="preserve">сроками реализации программ наставничества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</w:pPr>
            <w:r>
              <w:rPr>
                <w:sz w:val="26"/>
              </w:rPr>
              <w:t xml:space="preserve">Кураторы внедрения </w:t>
            </w:r>
          </w:p>
          <w:p w:rsidR="00E27070" w:rsidRDefault="00E27070" w:rsidP="005C5B3B">
            <w:pPr>
              <w:spacing w:line="259" w:lineRule="auto"/>
            </w:pPr>
            <w:r>
              <w:rPr>
                <w:sz w:val="26"/>
              </w:rPr>
              <w:t xml:space="preserve">и наставники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462C85">
            <w:pPr>
              <w:spacing w:line="259" w:lineRule="auto"/>
            </w:pPr>
            <w:r>
              <w:rPr>
                <w:sz w:val="26"/>
              </w:rPr>
              <w:t xml:space="preserve">Реализация программ наставничества </w:t>
            </w:r>
          </w:p>
        </w:tc>
      </w:tr>
      <w:tr w:rsidR="00E27070" w:rsidTr="00B305A1">
        <w:tblPrEx>
          <w:tblCellMar>
            <w:left w:w="19" w:type="dxa"/>
            <w:right w:w="0" w:type="dxa"/>
          </w:tblCellMar>
        </w:tblPrEx>
        <w:trPr>
          <w:trHeight w:val="18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D6849">
            <w:pPr>
              <w:spacing w:line="259" w:lineRule="auto"/>
              <w:ind w:left="137"/>
            </w:pPr>
            <w:r>
              <w:rPr>
                <w:sz w:val="26"/>
              </w:rPr>
              <w:t>4.</w:t>
            </w:r>
            <w:r w:rsidR="00BD6849">
              <w:rPr>
                <w:sz w:val="26"/>
              </w:rPr>
              <w:t>6</w:t>
            </w:r>
            <w:r>
              <w:rPr>
                <w:sz w:val="26"/>
              </w:rPr>
              <w:t xml:space="preserve">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</w:pPr>
            <w:r>
              <w:rPr>
                <w:sz w:val="26"/>
              </w:rPr>
              <w:t xml:space="preserve">Завершение наставничества: </w:t>
            </w:r>
          </w:p>
          <w:p w:rsidR="00E27070" w:rsidRDefault="00E27070" w:rsidP="007C1100">
            <w:pPr>
              <w:numPr>
                <w:ilvl w:val="0"/>
                <w:numId w:val="13"/>
              </w:numPr>
              <w:jc w:val="both"/>
            </w:pPr>
            <w:r>
              <w:rPr>
                <w:sz w:val="26"/>
              </w:rPr>
              <w:t xml:space="preserve">подведение итогов работы в формате личной и групповой рефлексии; </w:t>
            </w:r>
          </w:p>
          <w:p w:rsidR="00E27070" w:rsidRDefault="00E27070" w:rsidP="003D2EAB">
            <w:pPr>
              <w:numPr>
                <w:ilvl w:val="0"/>
                <w:numId w:val="13"/>
              </w:numPr>
              <w:spacing w:line="259" w:lineRule="auto"/>
            </w:pPr>
            <w:r>
              <w:rPr>
                <w:sz w:val="26"/>
              </w:rPr>
              <w:t xml:space="preserve">проведение открытого публичного мероприятия.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56"/>
            </w:pPr>
            <w:r>
              <w:rPr>
                <w:sz w:val="26"/>
              </w:rPr>
              <w:t xml:space="preserve">в соответствии со </w:t>
            </w:r>
          </w:p>
          <w:p w:rsidR="00E27070" w:rsidRDefault="00E27070" w:rsidP="00B305A1">
            <w:pPr>
              <w:jc w:val="center"/>
            </w:pPr>
            <w:r>
              <w:rPr>
                <w:sz w:val="26"/>
              </w:rPr>
              <w:t xml:space="preserve">сроками реализации программ </w:t>
            </w:r>
          </w:p>
          <w:p w:rsidR="00E27070" w:rsidRDefault="00E27070" w:rsidP="00B305A1">
            <w:pPr>
              <w:spacing w:line="259" w:lineRule="auto"/>
              <w:jc w:val="center"/>
            </w:pPr>
            <w:r>
              <w:rPr>
                <w:sz w:val="26"/>
              </w:rPr>
              <w:t xml:space="preserve">наставничества или май 2021 г.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5C5B3B">
            <w:pPr>
              <w:spacing w:line="259" w:lineRule="auto"/>
            </w:pPr>
            <w:r>
              <w:rPr>
                <w:sz w:val="26"/>
              </w:rPr>
              <w:t xml:space="preserve">Кураторы внедрения и наставники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7C1100">
            <w:pPr>
              <w:spacing w:line="259" w:lineRule="auto"/>
              <w:jc w:val="both"/>
            </w:pPr>
            <w:r>
              <w:rPr>
                <w:sz w:val="26"/>
              </w:rPr>
              <w:t xml:space="preserve">Фиксация результатов и организация комфортного выхода наставника и наставляемого из программы с перспективой продолжения цикла </w:t>
            </w:r>
          </w:p>
        </w:tc>
      </w:tr>
      <w:tr w:rsidR="00E27070" w:rsidTr="0006537D">
        <w:tblPrEx>
          <w:tblCellMar>
            <w:left w:w="19" w:type="dxa"/>
            <w:right w:w="0" w:type="dxa"/>
          </w:tblCellMar>
        </w:tblPrEx>
        <w:trPr>
          <w:trHeight w:val="91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right="19"/>
              <w:jc w:val="center"/>
            </w:pPr>
            <w:r>
              <w:rPr>
                <w:b/>
                <w:sz w:val="26"/>
              </w:rPr>
              <w:t xml:space="preserve">5.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121E12" w:rsidRDefault="00E27070" w:rsidP="00121E12">
            <w:pPr>
              <w:spacing w:line="259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</w:t>
            </w:r>
            <w:r w:rsidR="00121E12">
              <w:rPr>
                <w:b/>
                <w:sz w:val="26"/>
              </w:rPr>
              <w:t>Свердловской области</w:t>
            </w:r>
            <w:r>
              <w:rPr>
                <w:b/>
                <w:sz w:val="26"/>
              </w:rPr>
              <w:t xml:space="preserve">, а также лучших практик субъектов Российской Федерации </w:t>
            </w:r>
          </w:p>
        </w:tc>
      </w:tr>
      <w:tr w:rsidR="00E27070" w:rsidTr="008B5787">
        <w:tblPrEx>
          <w:tblCellMar>
            <w:right w:w="0" w:type="dxa"/>
          </w:tblCellMar>
        </w:tblPrEx>
        <w:trPr>
          <w:trHeight w:val="1197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8B5787">
            <w:pPr>
              <w:spacing w:line="259" w:lineRule="auto"/>
              <w:ind w:left="156"/>
            </w:pPr>
            <w:r>
              <w:rPr>
                <w:sz w:val="26"/>
              </w:rPr>
              <w:t xml:space="preserve">5.1.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121E12">
            <w:pPr>
              <w:spacing w:line="259" w:lineRule="auto"/>
              <w:ind w:left="19"/>
            </w:pPr>
            <w:r>
              <w:rPr>
                <w:sz w:val="26"/>
              </w:rPr>
              <w:t>Создание специальных рубрик в социальных сетях, на официальн</w:t>
            </w:r>
            <w:r w:rsidR="00121E12">
              <w:rPr>
                <w:sz w:val="26"/>
              </w:rPr>
              <w:t>ом сайте ОО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121E12">
            <w:pPr>
              <w:spacing w:line="259" w:lineRule="auto"/>
              <w:ind w:right="3"/>
              <w:jc w:val="center"/>
            </w:pPr>
            <w:r>
              <w:rPr>
                <w:sz w:val="26"/>
              </w:rPr>
              <w:t>до 01.</w:t>
            </w:r>
            <w:r w:rsidR="00121E12">
              <w:rPr>
                <w:sz w:val="26"/>
              </w:rPr>
              <w:t>12</w:t>
            </w:r>
            <w:r>
              <w:rPr>
                <w:sz w:val="26"/>
              </w:rPr>
              <w:t xml:space="preserve">.2020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121E12" w:rsidP="008B5787">
            <w:pPr>
              <w:spacing w:line="259" w:lineRule="auto"/>
              <w:ind w:left="19"/>
              <w:jc w:val="both"/>
              <w:rPr>
                <w:sz w:val="26"/>
              </w:rPr>
            </w:pPr>
            <w:r>
              <w:rPr>
                <w:sz w:val="26"/>
              </w:rPr>
              <w:t>Кураторы внедрения</w:t>
            </w:r>
          </w:p>
          <w:p w:rsidR="00E27070" w:rsidRDefault="00E27070" w:rsidP="008B5787">
            <w:pPr>
              <w:spacing w:line="259" w:lineRule="auto"/>
              <w:ind w:left="19"/>
              <w:jc w:val="both"/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Сформирована система поддержки наставничества через сеть Интернет </w:t>
            </w:r>
          </w:p>
        </w:tc>
      </w:tr>
      <w:tr w:rsidR="00E27070" w:rsidRPr="00F022F3" w:rsidTr="00B305A1">
        <w:tblPrEx>
          <w:tblCellMar>
            <w:right w:w="0" w:type="dxa"/>
          </w:tblCellMar>
        </w:tblPrEx>
        <w:trPr>
          <w:trHeight w:val="121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022F3" w:rsidRDefault="00E27070" w:rsidP="008B5787">
            <w:pPr>
              <w:spacing w:line="259" w:lineRule="auto"/>
              <w:ind w:left="156"/>
            </w:pPr>
            <w:r w:rsidRPr="00F022F3">
              <w:rPr>
                <w:sz w:val="26"/>
              </w:rPr>
              <w:lastRenderedPageBreak/>
              <w:t xml:space="preserve">5.2.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022F3" w:rsidRDefault="00E27070" w:rsidP="00B305A1">
            <w:pPr>
              <w:spacing w:line="259" w:lineRule="auto"/>
              <w:ind w:left="19"/>
            </w:pPr>
            <w:r w:rsidRPr="00F022F3">
              <w:rPr>
                <w:sz w:val="26"/>
              </w:rPr>
              <w:t xml:space="preserve">Формирование профессиональных сообществ наставников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022F3" w:rsidRDefault="00E27070" w:rsidP="00B305A1">
            <w:pPr>
              <w:spacing w:line="259" w:lineRule="auto"/>
              <w:jc w:val="center"/>
            </w:pPr>
            <w:r w:rsidRPr="00F022F3">
              <w:rPr>
                <w:sz w:val="26"/>
              </w:rPr>
              <w:t xml:space="preserve">в течение всего </w:t>
            </w:r>
          </w:p>
          <w:p w:rsidR="00E27070" w:rsidRPr="00F022F3" w:rsidRDefault="00E27070" w:rsidP="00B305A1">
            <w:pPr>
              <w:spacing w:line="259" w:lineRule="auto"/>
              <w:ind w:left="101"/>
            </w:pPr>
            <w:r w:rsidRPr="00F022F3">
              <w:rPr>
                <w:sz w:val="26"/>
              </w:rPr>
              <w:t xml:space="preserve">периода внедрения </w:t>
            </w:r>
          </w:p>
          <w:p w:rsidR="00E27070" w:rsidRPr="00F022F3" w:rsidRDefault="00E27070" w:rsidP="00B305A1">
            <w:pPr>
              <w:spacing w:line="259" w:lineRule="auto"/>
              <w:ind w:right="5"/>
              <w:jc w:val="center"/>
            </w:pPr>
            <w:r w:rsidRPr="00F022F3">
              <w:rPr>
                <w:sz w:val="26"/>
              </w:rPr>
              <w:t xml:space="preserve">ЦМН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022F3" w:rsidRDefault="00B33FAD" w:rsidP="004B366D">
            <w:pPr>
              <w:spacing w:line="259" w:lineRule="auto"/>
              <w:ind w:left="19"/>
              <w:jc w:val="both"/>
              <w:rPr>
                <w:sz w:val="26"/>
              </w:rPr>
            </w:pPr>
            <w:r>
              <w:rPr>
                <w:sz w:val="26"/>
              </w:rPr>
              <w:t>Кураторы внедрения</w:t>
            </w:r>
            <w:r w:rsidR="00E27070" w:rsidRPr="00F022F3">
              <w:rPr>
                <w:sz w:val="26"/>
              </w:rPr>
              <w:t xml:space="preserve"> </w:t>
            </w:r>
          </w:p>
          <w:p w:rsidR="00E27070" w:rsidRPr="00F022F3" w:rsidRDefault="00E27070" w:rsidP="008B5787">
            <w:pPr>
              <w:spacing w:line="259" w:lineRule="auto"/>
              <w:ind w:left="19" w:right="10"/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Pr="00F022F3" w:rsidRDefault="00E27070" w:rsidP="00850E41">
            <w:pPr>
              <w:spacing w:line="259" w:lineRule="auto"/>
              <w:ind w:left="19"/>
              <w:rPr>
                <w:sz w:val="26"/>
              </w:rPr>
            </w:pPr>
            <w:r w:rsidRPr="00F022F3">
              <w:rPr>
                <w:sz w:val="26"/>
              </w:rPr>
              <w:t>Сформирована система поддержки наставничества через профессиональные сообщества</w:t>
            </w:r>
          </w:p>
          <w:p w:rsidR="00E27070" w:rsidRPr="00F022F3" w:rsidRDefault="00E27070" w:rsidP="00850E41">
            <w:pPr>
              <w:spacing w:line="259" w:lineRule="auto"/>
              <w:ind w:left="19"/>
            </w:pPr>
          </w:p>
        </w:tc>
      </w:tr>
      <w:tr w:rsidR="00E27070" w:rsidTr="008B5787">
        <w:tblPrEx>
          <w:tblCellMar>
            <w:right w:w="0" w:type="dxa"/>
          </w:tblCellMar>
        </w:tblPrEx>
        <w:trPr>
          <w:trHeight w:val="31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jc w:val="center"/>
            </w:pPr>
            <w:r>
              <w:rPr>
                <w:b/>
                <w:sz w:val="26"/>
              </w:rPr>
              <w:t xml:space="preserve">6.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right="7"/>
              <w:jc w:val="center"/>
            </w:pPr>
            <w:r>
              <w:rPr>
                <w:b/>
                <w:sz w:val="26"/>
              </w:rPr>
              <w:t xml:space="preserve">Мониторинг и оценка результатов внедрения целевой модели наставничества </w:t>
            </w:r>
          </w:p>
        </w:tc>
      </w:tr>
      <w:tr w:rsidR="00E27070" w:rsidTr="006766B2">
        <w:tblPrEx>
          <w:tblCellMar>
            <w:right w:w="0" w:type="dxa"/>
          </w:tblCellMar>
        </w:tblPrEx>
        <w:trPr>
          <w:trHeight w:val="1595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56"/>
            </w:pPr>
            <w:r>
              <w:rPr>
                <w:sz w:val="26"/>
              </w:rPr>
              <w:t xml:space="preserve">6.1.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 w:right="23"/>
            </w:pPr>
            <w:r>
              <w:rPr>
                <w:sz w:val="26"/>
              </w:rPr>
              <w:t xml:space="preserve">Осуществление персонифицированного учета обучающихся, молодых специалистов и педагогов, участвующих в программах наставничества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B33FAD" w:rsidP="00B33FAD">
            <w:pPr>
              <w:spacing w:after="7" w:line="259" w:lineRule="auto"/>
              <w:ind w:left="-24"/>
              <w:jc w:val="center"/>
            </w:pPr>
            <w:r>
              <w:rPr>
                <w:sz w:val="26"/>
              </w:rPr>
              <w:t>с 01.12.2020</w:t>
            </w:r>
          </w:p>
          <w:p w:rsidR="00E27070" w:rsidRDefault="00E27070" w:rsidP="00B305A1">
            <w:pPr>
              <w:tabs>
                <w:tab w:val="center" w:pos="1157"/>
              </w:tabs>
              <w:spacing w:line="259" w:lineRule="auto"/>
              <w:ind w:left="-25"/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ab/>
              <w:t xml:space="preserve"> </w:t>
            </w:r>
          </w:p>
          <w:p w:rsidR="00E27070" w:rsidRDefault="00E27070" w:rsidP="00B305A1">
            <w:pPr>
              <w:spacing w:line="259" w:lineRule="auto"/>
              <w:ind w:left="-23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B33FAD" w:rsidP="00B33FAD">
            <w:pPr>
              <w:spacing w:after="1" w:line="239" w:lineRule="auto"/>
              <w:ind w:left="19"/>
            </w:pPr>
            <w:r>
              <w:rPr>
                <w:sz w:val="26"/>
              </w:rPr>
              <w:t>К</w:t>
            </w:r>
            <w:r w:rsidR="00E27070">
              <w:rPr>
                <w:sz w:val="26"/>
              </w:rPr>
              <w:t>уратор</w:t>
            </w:r>
            <w:r>
              <w:rPr>
                <w:sz w:val="26"/>
              </w:rPr>
              <w:t>ы</w:t>
            </w:r>
            <w:r w:rsidR="00E27070">
              <w:rPr>
                <w:sz w:val="26"/>
              </w:rPr>
              <w:t xml:space="preserve"> внедрения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39" w:lineRule="auto"/>
              <w:ind w:left="19"/>
            </w:pPr>
            <w:r>
              <w:rPr>
                <w:sz w:val="26"/>
              </w:rPr>
              <w:t xml:space="preserve">Сформированы первичные данные для проведения оценки вовлеченности в различные </w:t>
            </w:r>
          </w:p>
          <w:p w:rsidR="00E27070" w:rsidRDefault="00E27070" w:rsidP="006766B2">
            <w:pPr>
              <w:spacing w:line="259" w:lineRule="auto"/>
              <w:ind w:left="19"/>
            </w:pPr>
            <w:r>
              <w:rPr>
                <w:sz w:val="26"/>
              </w:rPr>
              <w:t xml:space="preserve">формы наставничества </w:t>
            </w:r>
          </w:p>
        </w:tc>
      </w:tr>
      <w:tr w:rsidR="00E27070" w:rsidTr="00B305A1">
        <w:tblPrEx>
          <w:tblCellMar>
            <w:right w:w="0" w:type="dxa"/>
          </w:tblCellMar>
        </w:tblPrEx>
        <w:trPr>
          <w:trHeight w:val="15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56"/>
            </w:pPr>
            <w:r>
              <w:rPr>
                <w:sz w:val="26"/>
              </w:rPr>
              <w:t xml:space="preserve">6.2.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3FAD">
            <w:pPr>
              <w:spacing w:line="259" w:lineRule="auto"/>
              <w:ind w:left="19" w:right="21"/>
              <w:jc w:val="both"/>
            </w:pPr>
            <w:r>
              <w:rPr>
                <w:sz w:val="26"/>
              </w:rPr>
              <w:t xml:space="preserve">Внесение в формы федерального статистического наблюдения данных о количестве участников программ наставничества и предоставление этих форм в Минпросвещения России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65" w:lineRule="auto"/>
              <w:ind w:left="-22"/>
              <w:jc w:val="center"/>
            </w:pPr>
            <w:r>
              <w:rPr>
                <w:sz w:val="26"/>
              </w:rPr>
              <w:t xml:space="preserve"> в соответствии со  сроками, </w:t>
            </w:r>
          </w:p>
          <w:p w:rsidR="00E27070" w:rsidRDefault="00E27070" w:rsidP="00B305A1">
            <w:pPr>
              <w:spacing w:line="259" w:lineRule="auto"/>
              <w:ind w:left="-20"/>
            </w:pPr>
            <w:r>
              <w:rPr>
                <w:sz w:val="26"/>
              </w:rPr>
              <w:t xml:space="preserve"> устанавливаемыми </w:t>
            </w:r>
          </w:p>
          <w:p w:rsidR="00E27070" w:rsidRDefault="00E27070" w:rsidP="00B305A1">
            <w:pPr>
              <w:spacing w:line="259" w:lineRule="auto"/>
              <w:ind w:left="-23"/>
              <w:jc w:val="center"/>
            </w:pPr>
            <w:r>
              <w:rPr>
                <w:sz w:val="26"/>
              </w:rPr>
              <w:t xml:space="preserve"> Минпросвещения России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B33FAD" w:rsidP="00B33FAD">
            <w:pPr>
              <w:spacing w:after="1" w:line="239" w:lineRule="auto"/>
              <w:ind w:left="19"/>
            </w:pPr>
            <w:r>
              <w:rPr>
                <w:sz w:val="26"/>
              </w:rPr>
              <w:t>К</w:t>
            </w:r>
            <w:r w:rsidR="00E27070">
              <w:rPr>
                <w:sz w:val="26"/>
              </w:rPr>
              <w:t>уратор</w:t>
            </w:r>
            <w:r>
              <w:rPr>
                <w:sz w:val="26"/>
              </w:rPr>
              <w:t>ы</w:t>
            </w:r>
            <w:r w:rsidR="00E27070">
              <w:rPr>
                <w:sz w:val="26"/>
              </w:rPr>
              <w:t xml:space="preserve"> внедрения </w:t>
            </w:r>
            <w:r>
              <w:rPr>
                <w:sz w:val="26"/>
              </w:rPr>
              <w:t xml:space="preserve"> </w:t>
            </w:r>
            <w:r w:rsidR="00E27070">
              <w:rPr>
                <w:sz w:val="26"/>
              </w:rPr>
              <w:t xml:space="preserve">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Внесены данные в формы </w:t>
            </w:r>
          </w:p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ФСН </w:t>
            </w:r>
          </w:p>
        </w:tc>
      </w:tr>
      <w:tr w:rsidR="00E27070" w:rsidTr="00B305A1">
        <w:tblPrEx>
          <w:tblCellMar>
            <w:right w:w="0" w:type="dxa"/>
          </w:tblCellMar>
        </w:tblPrEx>
        <w:trPr>
          <w:trHeight w:val="1810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56"/>
            </w:pPr>
            <w:r>
              <w:rPr>
                <w:sz w:val="26"/>
              </w:rPr>
              <w:t xml:space="preserve">6.3.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 w:right="22"/>
            </w:pPr>
            <w:r>
              <w:rPr>
                <w:sz w:val="26"/>
              </w:rPr>
              <w:t xml:space="preserve">Проведение внутреннего мониторинга реализации и эффективности программ наставничества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B33FAD" w:rsidP="00B33FAD">
            <w:pPr>
              <w:spacing w:after="7" w:line="259" w:lineRule="auto"/>
              <w:ind w:left="-22"/>
              <w:jc w:val="center"/>
            </w:pPr>
            <w:r>
              <w:rPr>
                <w:sz w:val="26"/>
              </w:rPr>
              <w:t>май 2021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B33FAD" w:rsidP="00B33FAD">
            <w:pPr>
              <w:spacing w:after="1" w:line="239" w:lineRule="auto"/>
              <w:ind w:left="19"/>
            </w:pPr>
            <w:r>
              <w:rPr>
                <w:sz w:val="26"/>
              </w:rPr>
              <w:t>К</w:t>
            </w:r>
            <w:r w:rsidR="00E27070">
              <w:rPr>
                <w:sz w:val="26"/>
              </w:rPr>
              <w:t xml:space="preserve">ураторы внедрения </w:t>
            </w:r>
            <w:r>
              <w:rPr>
                <w:sz w:val="26"/>
              </w:rPr>
              <w:t xml:space="preserve"> </w:t>
            </w:r>
            <w:r w:rsidR="00E27070">
              <w:rPr>
                <w:sz w:val="26"/>
              </w:rPr>
              <w:t xml:space="preserve">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A65CF4">
            <w:pPr>
              <w:spacing w:line="259" w:lineRule="auto"/>
              <w:ind w:left="19"/>
              <w:jc w:val="both"/>
            </w:pPr>
            <w:r>
              <w:rPr>
                <w:sz w:val="26"/>
              </w:rPr>
              <w:t xml:space="preserve">Получены данные о процессе и реализации программ наставничества от участников программ и иных причастных к программам лиц </w:t>
            </w:r>
          </w:p>
        </w:tc>
      </w:tr>
      <w:tr w:rsidR="00E27070" w:rsidTr="006766B2">
        <w:tblPrEx>
          <w:tblCellMar>
            <w:right w:w="0" w:type="dxa"/>
          </w:tblCellMar>
        </w:tblPrEx>
        <w:trPr>
          <w:trHeight w:val="61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437ECC">
            <w:pPr>
              <w:spacing w:line="259" w:lineRule="auto"/>
              <w:ind w:left="156"/>
            </w:pPr>
            <w:r>
              <w:rPr>
                <w:sz w:val="26"/>
              </w:rPr>
              <w:t xml:space="preserve">6.4.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Мониторинг процесса реализации программ наставничества (в соответствии с материалами методических рекомендаций, утвержденных распоряжением Минпросвещения России от 25.12.2019 № Р-145) </w:t>
            </w:r>
          </w:p>
        </w:tc>
      </w:tr>
      <w:tr w:rsidR="00E27070" w:rsidTr="00B33FAD">
        <w:tblPrEx>
          <w:tblCellMar>
            <w:right w:w="0" w:type="dxa"/>
          </w:tblCellMar>
        </w:tblPrEx>
        <w:trPr>
          <w:trHeight w:val="35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786FB6">
            <w:pPr>
              <w:spacing w:line="259" w:lineRule="auto"/>
              <w:ind w:left="58"/>
            </w:pPr>
            <w:r>
              <w:rPr>
                <w:sz w:val="26"/>
              </w:rPr>
              <w:t xml:space="preserve">6.4.1.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Оценка </w:t>
            </w:r>
            <w:r>
              <w:rPr>
                <w:sz w:val="26"/>
              </w:rPr>
              <w:tab/>
              <w:t xml:space="preserve">качества </w:t>
            </w:r>
            <w:r>
              <w:rPr>
                <w:sz w:val="26"/>
              </w:rPr>
              <w:tab/>
              <w:t xml:space="preserve">реализации </w:t>
            </w:r>
            <w:r>
              <w:rPr>
                <w:sz w:val="26"/>
              </w:rPr>
              <w:tab/>
              <w:t xml:space="preserve">программ наставничества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AD" w:rsidRPr="00B33FAD" w:rsidRDefault="00B33FAD" w:rsidP="00B33FAD">
            <w:pPr>
              <w:tabs>
                <w:tab w:val="center" w:pos="1157"/>
              </w:tabs>
              <w:spacing w:line="259" w:lineRule="auto"/>
              <w:ind w:left="-23"/>
              <w:jc w:val="center"/>
              <w:rPr>
                <w:sz w:val="26"/>
              </w:rPr>
            </w:pPr>
            <w:r w:rsidRPr="00B33FAD">
              <w:rPr>
                <w:sz w:val="26"/>
              </w:rPr>
              <w:t>в соответствии со  сроками,</w:t>
            </w:r>
          </w:p>
          <w:p w:rsidR="00B33FAD" w:rsidRPr="00B33FAD" w:rsidRDefault="00B33FAD" w:rsidP="00B33FAD">
            <w:pPr>
              <w:tabs>
                <w:tab w:val="center" w:pos="1157"/>
              </w:tabs>
              <w:spacing w:line="259" w:lineRule="auto"/>
              <w:ind w:left="-23"/>
              <w:jc w:val="center"/>
              <w:rPr>
                <w:sz w:val="26"/>
              </w:rPr>
            </w:pPr>
            <w:r w:rsidRPr="00B33FAD">
              <w:rPr>
                <w:sz w:val="26"/>
              </w:rPr>
              <w:t>устанавливаемыми</w:t>
            </w:r>
          </w:p>
          <w:p w:rsidR="00E27070" w:rsidRDefault="00B33FAD" w:rsidP="00B33FAD">
            <w:pPr>
              <w:tabs>
                <w:tab w:val="center" w:pos="1157"/>
              </w:tabs>
              <w:spacing w:line="259" w:lineRule="auto"/>
              <w:ind w:left="-23"/>
              <w:jc w:val="center"/>
            </w:pPr>
            <w:r w:rsidRPr="00B33FAD">
              <w:rPr>
                <w:sz w:val="26"/>
              </w:rPr>
              <w:t xml:space="preserve">Минпросвещения </w:t>
            </w:r>
            <w:r w:rsidRPr="00B33FAD">
              <w:rPr>
                <w:sz w:val="26"/>
              </w:rPr>
              <w:lastRenderedPageBreak/>
              <w:t>России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B33FAD" w:rsidP="00B33FAD">
            <w:pPr>
              <w:spacing w:line="259" w:lineRule="auto"/>
              <w:ind w:left="19"/>
            </w:pPr>
            <w:r>
              <w:rPr>
                <w:sz w:val="26"/>
              </w:rPr>
              <w:lastRenderedPageBreak/>
              <w:t>К</w:t>
            </w:r>
            <w:r w:rsidR="00E27070">
              <w:rPr>
                <w:sz w:val="26"/>
              </w:rPr>
              <w:t xml:space="preserve">ураторы внедрения </w:t>
            </w:r>
            <w:r>
              <w:rPr>
                <w:sz w:val="26"/>
              </w:rPr>
              <w:t xml:space="preserve"> </w:t>
            </w:r>
            <w:r w:rsidR="00E27070">
              <w:rPr>
                <w:sz w:val="26"/>
              </w:rPr>
              <w:t xml:space="preserve">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786FB6">
            <w:pPr>
              <w:spacing w:after="2" w:line="238" w:lineRule="auto"/>
              <w:ind w:left="19"/>
            </w:pPr>
            <w:r>
              <w:rPr>
                <w:sz w:val="26"/>
              </w:rPr>
              <w:t xml:space="preserve">Оформлены и обобщены материалы в соответствии с приложением 2 к методическим рекомендациям  </w:t>
            </w:r>
          </w:p>
        </w:tc>
      </w:tr>
      <w:tr w:rsidR="00E27070" w:rsidTr="00786FB6">
        <w:tblPrEx>
          <w:tblCellMar>
            <w:right w:w="0" w:type="dxa"/>
          </w:tblCellMar>
        </w:tblPrEx>
        <w:trPr>
          <w:trHeight w:val="1207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786FB6">
            <w:pPr>
              <w:spacing w:line="259" w:lineRule="auto"/>
              <w:ind w:left="58"/>
            </w:pPr>
            <w:r>
              <w:rPr>
                <w:sz w:val="26"/>
              </w:rPr>
              <w:lastRenderedPageBreak/>
              <w:t xml:space="preserve">6.4.2.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 w:right="22"/>
            </w:pPr>
            <w:r>
              <w:rPr>
                <w:sz w:val="26"/>
              </w:rPr>
              <w:t xml:space="preserve">Оценка мотивационно-личностного, компетентностного, профессионального роста участников целевой модели наставничества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FAD" w:rsidRPr="00B33FAD" w:rsidRDefault="00B33FAD" w:rsidP="00B33FAD">
            <w:pPr>
              <w:tabs>
                <w:tab w:val="center" w:pos="1157"/>
              </w:tabs>
              <w:spacing w:line="259" w:lineRule="auto"/>
              <w:ind w:left="-20"/>
              <w:jc w:val="center"/>
              <w:rPr>
                <w:sz w:val="26"/>
              </w:rPr>
            </w:pPr>
            <w:r w:rsidRPr="00B33FAD">
              <w:rPr>
                <w:sz w:val="26"/>
              </w:rPr>
              <w:t>в соответствии со  сроками,</w:t>
            </w:r>
          </w:p>
          <w:p w:rsidR="00B33FAD" w:rsidRPr="00B33FAD" w:rsidRDefault="00B33FAD" w:rsidP="00B33FAD">
            <w:pPr>
              <w:tabs>
                <w:tab w:val="center" w:pos="1157"/>
              </w:tabs>
              <w:spacing w:line="259" w:lineRule="auto"/>
              <w:ind w:left="-20"/>
              <w:jc w:val="center"/>
              <w:rPr>
                <w:sz w:val="26"/>
              </w:rPr>
            </w:pPr>
            <w:r w:rsidRPr="00B33FAD">
              <w:rPr>
                <w:sz w:val="26"/>
              </w:rPr>
              <w:t>устанавливаемыми</w:t>
            </w:r>
          </w:p>
          <w:p w:rsidR="00E27070" w:rsidRDefault="00B33FAD" w:rsidP="00B33FAD">
            <w:pPr>
              <w:tabs>
                <w:tab w:val="center" w:pos="1157"/>
              </w:tabs>
              <w:spacing w:line="259" w:lineRule="auto"/>
              <w:ind w:left="-20"/>
              <w:jc w:val="center"/>
            </w:pPr>
            <w:r w:rsidRPr="00B33FAD">
              <w:rPr>
                <w:sz w:val="26"/>
              </w:rPr>
              <w:t>Минпросвещения России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B33FAD" w:rsidP="004B366D">
            <w:pPr>
              <w:spacing w:line="259" w:lineRule="auto"/>
              <w:ind w:left="19"/>
            </w:pPr>
            <w:r>
              <w:rPr>
                <w:sz w:val="26"/>
              </w:rPr>
              <w:t xml:space="preserve">Кураторы внедрения  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786FB6">
            <w:pPr>
              <w:spacing w:line="239" w:lineRule="auto"/>
              <w:ind w:left="19"/>
            </w:pPr>
            <w:r>
              <w:rPr>
                <w:sz w:val="26"/>
              </w:rPr>
              <w:t xml:space="preserve">Оформлены и обобщены материалы в соответствии с приложением 2 к методическим рекомендациям  </w:t>
            </w:r>
          </w:p>
        </w:tc>
      </w:tr>
      <w:tr w:rsidR="00E27070" w:rsidTr="00786FB6">
        <w:tblPrEx>
          <w:tblCellMar>
            <w:right w:w="0" w:type="dxa"/>
          </w:tblCellMar>
        </w:tblPrEx>
        <w:trPr>
          <w:trHeight w:val="312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jc w:val="center"/>
            </w:pPr>
            <w:r>
              <w:rPr>
                <w:b/>
                <w:sz w:val="26"/>
              </w:rPr>
              <w:t xml:space="preserve">7.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right="5"/>
              <w:jc w:val="center"/>
            </w:pPr>
            <w:r>
              <w:rPr>
                <w:b/>
                <w:sz w:val="26"/>
              </w:rPr>
              <w:t>Координация и управление реализацией внедрения</w:t>
            </w:r>
            <w:r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>целевой модели наставничества</w:t>
            </w:r>
            <w:r>
              <w:rPr>
                <w:sz w:val="26"/>
              </w:rPr>
              <w:t xml:space="preserve"> </w:t>
            </w:r>
          </w:p>
        </w:tc>
      </w:tr>
      <w:tr w:rsidR="00E27070" w:rsidTr="00786FB6">
        <w:tblPrEx>
          <w:tblCellMar>
            <w:right w:w="0" w:type="dxa"/>
          </w:tblCellMar>
        </w:tblPrEx>
        <w:trPr>
          <w:trHeight w:val="314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56"/>
            </w:pPr>
            <w:r>
              <w:rPr>
                <w:sz w:val="26"/>
              </w:rPr>
              <w:t xml:space="preserve">7.1. </w:t>
            </w:r>
          </w:p>
        </w:tc>
        <w:tc>
          <w:tcPr>
            <w:tcW w:w="13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 xml:space="preserve">Контроль реализации мероприятий по внедрению целевой модели наставничества: </w:t>
            </w:r>
          </w:p>
        </w:tc>
      </w:tr>
      <w:tr w:rsidR="00E27070" w:rsidTr="001265C2">
        <w:tblPrEx>
          <w:tblCellMar>
            <w:right w:w="0" w:type="dxa"/>
          </w:tblCellMar>
        </w:tblPrEx>
        <w:trPr>
          <w:trHeight w:val="2408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58"/>
            </w:pPr>
            <w:r>
              <w:rPr>
                <w:sz w:val="26"/>
              </w:rPr>
              <w:t xml:space="preserve">7.1.1. 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ind w:left="19" w:right="33"/>
              <w:rPr>
                <w:sz w:val="26"/>
              </w:rPr>
            </w:pPr>
            <w:r>
              <w:rPr>
                <w:sz w:val="26"/>
              </w:rPr>
              <w:t xml:space="preserve">на уровне образовательных организаций: </w:t>
            </w:r>
          </w:p>
          <w:p w:rsidR="00E27070" w:rsidRDefault="00E27070" w:rsidP="00B305A1">
            <w:pPr>
              <w:ind w:left="19" w:right="33"/>
            </w:pPr>
            <w:r>
              <w:rPr>
                <w:sz w:val="26"/>
              </w:rPr>
              <w:t xml:space="preserve">- контроль процедуры внедрения целевой модели наставничества; </w:t>
            </w:r>
          </w:p>
          <w:p w:rsidR="00E27070" w:rsidRDefault="00E27070" w:rsidP="00B305A1">
            <w:pPr>
              <w:spacing w:line="259" w:lineRule="auto"/>
              <w:ind w:left="19"/>
            </w:pPr>
            <w:r>
              <w:rPr>
                <w:sz w:val="26"/>
              </w:rPr>
              <w:t>- контроль проведения программ наставничества.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33FAD" w:rsidRDefault="00B33FAD" w:rsidP="00B33FAD">
            <w:pPr>
              <w:spacing w:line="259" w:lineRule="auto"/>
              <w:jc w:val="center"/>
              <w:rPr>
                <w:sz w:val="26"/>
              </w:rPr>
            </w:pPr>
            <w:r>
              <w:rPr>
                <w:sz w:val="26"/>
              </w:rPr>
              <w:t>с 01.12.</w:t>
            </w:r>
            <w:r>
              <w:rPr>
                <w:sz w:val="26"/>
              </w:rPr>
              <w:t xml:space="preserve">2020 и </w:t>
            </w:r>
          </w:p>
          <w:p w:rsidR="00B33FAD" w:rsidRDefault="00B33FAD" w:rsidP="00B33FAD">
            <w:pPr>
              <w:spacing w:line="259" w:lineRule="auto"/>
              <w:jc w:val="center"/>
            </w:pPr>
            <w:r>
              <w:rPr>
                <w:sz w:val="26"/>
              </w:rPr>
              <w:t xml:space="preserve">в течение всего </w:t>
            </w:r>
          </w:p>
          <w:p w:rsidR="00E27070" w:rsidRDefault="00B33FAD" w:rsidP="00B33FAD">
            <w:pPr>
              <w:spacing w:line="259" w:lineRule="auto"/>
              <w:ind w:left="-29"/>
            </w:pPr>
            <w:r>
              <w:rPr>
                <w:sz w:val="26"/>
              </w:rPr>
              <w:t>периода реализации</w:t>
            </w:r>
            <w:r w:rsidR="00E27070">
              <w:rPr>
                <w:sz w:val="26"/>
              </w:rPr>
              <w:t xml:space="preserve"> 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05A1">
            <w:pPr>
              <w:spacing w:line="259" w:lineRule="auto"/>
              <w:ind w:left="-30"/>
            </w:pPr>
            <w:r>
              <w:rPr>
                <w:sz w:val="26"/>
              </w:rPr>
              <w:t xml:space="preserve"> Кураторы внедрения </w:t>
            </w:r>
          </w:p>
          <w:p w:rsidR="00E27070" w:rsidRDefault="00E27070" w:rsidP="00B33FAD">
            <w:pPr>
              <w:spacing w:line="259" w:lineRule="auto"/>
              <w:ind w:left="19" w:hanging="27"/>
            </w:pPr>
            <w:r>
              <w:rPr>
                <w:sz w:val="26"/>
              </w:rPr>
              <w:t xml:space="preserve"> </w:t>
            </w:r>
            <w:r w:rsidR="00B33FA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. 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070" w:rsidRDefault="00E27070" w:rsidP="00B33FAD">
            <w:pPr>
              <w:spacing w:line="259" w:lineRule="auto"/>
              <w:ind w:left="19" w:right="19"/>
              <w:jc w:val="both"/>
            </w:pPr>
            <w:r>
              <w:rPr>
                <w:sz w:val="26"/>
              </w:rPr>
              <w:t>Предоставление контрольно-аналитических материалов руководителям образовательных организаций и лицам, ответственным за внедрение ЦМН в муниципалитет</w:t>
            </w:r>
            <w:r w:rsidR="00B33FAD">
              <w:rPr>
                <w:sz w:val="26"/>
              </w:rPr>
              <w:t>е</w:t>
            </w:r>
            <w:r>
              <w:rPr>
                <w:sz w:val="26"/>
              </w:rPr>
              <w:t xml:space="preserve"> </w:t>
            </w:r>
          </w:p>
        </w:tc>
      </w:tr>
    </w:tbl>
    <w:p w:rsidR="001265C2" w:rsidRDefault="001265C2" w:rsidP="00B33FAD">
      <w:pPr>
        <w:jc w:val="both"/>
      </w:pPr>
    </w:p>
    <w:sectPr w:rsidR="001265C2" w:rsidSect="009A13D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35B" w:rsidRDefault="0004135B" w:rsidP="00B33FAD">
      <w:r>
        <w:separator/>
      </w:r>
    </w:p>
  </w:endnote>
  <w:endnote w:type="continuationSeparator" w:id="0">
    <w:p w:rsidR="0004135B" w:rsidRDefault="0004135B" w:rsidP="00B3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35B" w:rsidRDefault="0004135B" w:rsidP="00B33FAD">
      <w:r>
        <w:separator/>
      </w:r>
    </w:p>
  </w:footnote>
  <w:footnote w:type="continuationSeparator" w:id="0">
    <w:p w:rsidR="0004135B" w:rsidRDefault="0004135B" w:rsidP="00B3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E40BF"/>
    <w:multiLevelType w:val="hybridMultilevel"/>
    <w:tmpl w:val="4A32B7E2"/>
    <w:lvl w:ilvl="0" w:tplc="D6A8A17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A6AD0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889DB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DCE47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BA503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14205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EE510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8407712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965896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A74ED"/>
    <w:multiLevelType w:val="hybridMultilevel"/>
    <w:tmpl w:val="09021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359A"/>
    <w:multiLevelType w:val="hybridMultilevel"/>
    <w:tmpl w:val="D98A2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F07A5"/>
    <w:multiLevelType w:val="hybridMultilevel"/>
    <w:tmpl w:val="D086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F6130"/>
    <w:multiLevelType w:val="hybridMultilevel"/>
    <w:tmpl w:val="22A8C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D391A"/>
    <w:multiLevelType w:val="hybridMultilevel"/>
    <w:tmpl w:val="B3D8047E"/>
    <w:lvl w:ilvl="0" w:tplc="CCCAF0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AEE944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EE534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2CEC58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D08D04A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58078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EADB64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7A9C2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88BF84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CB3136"/>
    <w:multiLevelType w:val="hybridMultilevel"/>
    <w:tmpl w:val="54B06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27C3C"/>
    <w:multiLevelType w:val="hybridMultilevel"/>
    <w:tmpl w:val="B372B3F4"/>
    <w:lvl w:ilvl="0" w:tplc="3ED00AA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84F2A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DEA84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9A903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FC2FB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BE2A22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96853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DA7FC2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FE4FE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FE7675"/>
    <w:multiLevelType w:val="hybridMultilevel"/>
    <w:tmpl w:val="F53C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F5436"/>
    <w:multiLevelType w:val="hybridMultilevel"/>
    <w:tmpl w:val="E2CA17AE"/>
    <w:lvl w:ilvl="0" w:tplc="A39043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6C6997"/>
    <w:multiLevelType w:val="hybridMultilevel"/>
    <w:tmpl w:val="74D2164E"/>
    <w:lvl w:ilvl="0" w:tplc="1FA09FF2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4466EE"/>
    <w:multiLevelType w:val="hybridMultilevel"/>
    <w:tmpl w:val="737A9AEA"/>
    <w:lvl w:ilvl="0" w:tplc="36B63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FC308D"/>
    <w:multiLevelType w:val="hybridMultilevel"/>
    <w:tmpl w:val="C396F37E"/>
    <w:lvl w:ilvl="0" w:tplc="D1A6851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687485"/>
    <w:multiLevelType w:val="hybridMultilevel"/>
    <w:tmpl w:val="E2D21BF4"/>
    <w:lvl w:ilvl="0" w:tplc="C560670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7A599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74D25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645EB6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40AC86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861102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981CAC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E822D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D06CE2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12"/>
  </w:num>
  <w:num w:numId="9">
    <w:abstractNumId w:val="9"/>
  </w:num>
  <w:num w:numId="10">
    <w:abstractNumId w:val="10"/>
  </w:num>
  <w:num w:numId="11">
    <w:abstractNumId w:val="0"/>
  </w:num>
  <w:num w:numId="12">
    <w:abstractNumId w:val="1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F5"/>
    <w:rsid w:val="000130A9"/>
    <w:rsid w:val="00013D24"/>
    <w:rsid w:val="00035B51"/>
    <w:rsid w:val="0004135B"/>
    <w:rsid w:val="00052104"/>
    <w:rsid w:val="0006537D"/>
    <w:rsid w:val="00097605"/>
    <w:rsid w:val="000A35E6"/>
    <w:rsid w:val="000A738D"/>
    <w:rsid w:val="000B206E"/>
    <w:rsid w:val="000C4BDE"/>
    <w:rsid w:val="000D12E5"/>
    <w:rsid w:val="000E1C1D"/>
    <w:rsid w:val="00114E64"/>
    <w:rsid w:val="00116A3B"/>
    <w:rsid w:val="00121E12"/>
    <w:rsid w:val="00122AAD"/>
    <w:rsid w:val="001265C2"/>
    <w:rsid w:val="00136E42"/>
    <w:rsid w:val="0014522B"/>
    <w:rsid w:val="00157F7A"/>
    <w:rsid w:val="001B71C4"/>
    <w:rsid w:val="001C5DA1"/>
    <w:rsid w:val="001C774B"/>
    <w:rsid w:val="001D2404"/>
    <w:rsid w:val="001D7839"/>
    <w:rsid w:val="001F0D23"/>
    <w:rsid w:val="001F3EDC"/>
    <w:rsid w:val="002031C6"/>
    <w:rsid w:val="0021091B"/>
    <w:rsid w:val="0021539C"/>
    <w:rsid w:val="00223EE2"/>
    <w:rsid w:val="002251F9"/>
    <w:rsid w:val="00246AE7"/>
    <w:rsid w:val="002521F6"/>
    <w:rsid w:val="00254D0B"/>
    <w:rsid w:val="0025591D"/>
    <w:rsid w:val="002617D3"/>
    <w:rsid w:val="00272F7E"/>
    <w:rsid w:val="00275C98"/>
    <w:rsid w:val="002818D4"/>
    <w:rsid w:val="00284ADD"/>
    <w:rsid w:val="002A31CF"/>
    <w:rsid w:val="002C040C"/>
    <w:rsid w:val="002C3F0C"/>
    <w:rsid w:val="002C7C2A"/>
    <w:rsid w:val="002D3B35"/>
    <w:rsid w:val="002E2AAF"/>
    <w:rsid w:val="002E6045"/>
    <w:rsid w:val="002F455D"/>
    <w:rsid w:val="002F7E48"/>
    <w:rsid w:val="00301631"/>
    <w:rsid w:val="0030234E"/>
    <w:rsid w:val="003051C7"/>
    <w:rsid w:val="00312846"/>
    <w:rsid w:val="003248BE"/>
    <w:rsid w:val="003331DE"/>
    <w:rsid w:val="00337710"/>
    <w:rsid w:val="003766DC"/>
    <w:rsid w:val="003856ED"/>
    <w:rsid w:val="003B1267"/>
    <w:rsid w:val="003B69D9"/>
    <w:rsid w:val="003C0713"/>
    <w:rsid w:val="003D2EAB"/>
    <w:rsid w:val="003E799D"/>
    <w:rsid w:val="003E7B7E"/>
    <w:rsid w:val="003F1FB5"/>
    <w:rsid w:val="0042471D"/>
    <w:rsid w:val="0043052D"/>
    <w:rsid w:val="0043203C"/>
    <w:rsid w:val="004370C4"/>
    <w:rsid w:val="00437ECC"/>
    <w:rsid w:val="0044521B"/>
    <w:rsid w:val="00447217"/>
    <w:rsid w:val="004601FD"/>
    <w:rsid w:val="00462C85"/>
    <w:rsid w:val="00472872"/>
    <w:rsid w:val="00472C02"/>
    <w:rsid w:val="004A18DF"/>
    <w:rsid w:val="004B2FBC"/>
    <w:rsid w:val="004B366D"/>
    <w:rsid w:val="004C1346"/>
    <w:rsid w:val="004F4B03"/>
    <w:rsid w:val="004F5082"/>
    <w:rsid w:val="004F6096"/>
    <w:rsid w:val="00502524"/>
    <w:rsid w:val="00515E62"/>
    <w:rsid w:val="00527A3C"/>
    <w:rsid w:val="00532261"/>
    <w:rsid w:val="005B288A"/>
    <w:rsid w:val="005C5B3B"/>
    <w:rsid w:val="005E7073"/>
    <w:rsid w:val="00601EFB"/>
    <w:rsid w:val="006145EF"/>
    <w:rsid w:val="006311E0"/>
    <w:rsid w:val="00631752"/>
    <w:rsid w:val="00652C7B"/>
    <w:rsid w:val="006637CD"/>
    <w:rsid w:val="006766B2"/>
    <w:rsid w:val="00684DFC"/>
    <w:rsid w:val="006877AF"/>
    <w:rsid w:val="006A5FBB"/>
    <w:rsid w:val="006A6559"/>
    <w:rsid w:val="006D62AB"/>
    <w:rsid w:val="006D79D0"/>
    <w:rsid w:val="006E6A6B"/>
    <w:rsid w:val="006E728E"/>
    <w:rsid w:val="006F0074"/>
    <w:rsid w:val="006F483F"/>
    <w:rsid w:val="006F6C5B"/>
    <w:rsid w:val="006F71E5"/>
    <w:rsid w:val="007011A9"/>
    <w:rsid w:val="00720647"/>
    <w:rsid w:val="007213AF"/>
    <w:rsid w:val="00724648"/>
    <w:rsid w:val="0073666E"/>
    <w:rsid w:val="00786FB6"/>
    <w:rsid w:val="00791D2A"/>
    <w:rsid w:val="00795510"/>
    <w:rsid w:val="007C1100"/>
    <w:rsid w:val="007C392A"/>
    <w:rsid w:val="007C525B"/>
    <w:rsid w:val="007D67F9"/>
    <w:rsid w:val="007F3581"/>
    <w:rsid w:val="007F378B"/>
    <w:rsid w:val="007F61EE"/>
    <w:rsid w:val="00800D46"/>
    <w:rsid w:val="00801EE6"/>
    <w:rsid w:val="00802C82"/>
    <w:rsid w:val="00817435"/>
    <w:rsid w:val="0083042A"/>
    <w:rsid w:val="0084035C"/>
    <w:rsid w:val="00840A73"/>
    <w:rsid w:val="0084753A"/>
    <w:rsid w:val="00850E41"/>
    <w:rsid w:val="008636DA"/>
    <w:rsid w:val="00870B82"/>
    <w:rsid w:val="0088218A"/>
    <w:rsid w:val="0088404D"/>
    <w:rsid w:val="00890D99"/>
    <w:rsid w:val="008A62C4"/>
    <w:rsid w:val="008B5787"/>
    <w:rsid w:val="008E3B7C"/>
    <w:rsid w:val="008E413C"/>
    <w:rsid w:val="008F5FEC"/>
    <w:rsid w:val="008F74B1"/>
    <w:rsid w:val="00931B2F"/>
    <w:rsid w:val="00947F11"/>
    <w:rsid w:val="00954829"/>
    <w:rsid w:val="009723AF"/>
    <w:rsid w:val="00977AD1"/>
    <w:rsid w:val="00983E49"/>
    <w:rsid w:val="009903F7"/>
    <w:rsid w:val="009A13D9"/>
    <w:rsid w:val="009A1515"/>
    <w:rsid w:val="009D03B3"/>
    <w:rsid w:val="009D79F3"/>
    <w:rsid w:val="009E3098"/>
    <w:rsid w:val="00A224A9"/>
    <w:rsid w:val="00A241A0"/>
    <w:rsid w:val="00A264BD"/>
    <w:rsid w:val="00A26F90"/>
    <w:rsid w:val="00A34AE5"/>
    <w:rsid w:val="00A52AEB"/>
    <w:rsid w:val="00A65CF4"/>
    <w:rsid w:val="00A65E82"/>
    <w:rsid w:val="00A82AE3"/>
    <w:rsid w:val="00A856BE"/>
    <w:rsid w:val="00AA64BE"/>
    <w:rsid w:val="00AB2E36"/>
    <w:rsid w:val="00AD0F61"/>
    <w:rsid w:val="00AE3336"/>
    <w:rsid w:val="00AF3BF5"/>
    <w:rsid w:val="00AF4588"/>
    <w:rsid w:val="00B01B9F"/>
    <w:rsid w:val="00B041A4"/>
    <w:rsid w:val="00B20D2B"/>
    <w:rsid w:val="00B22A8C"/>
    <w:rsid w:val="00B27283"/>
    <w:rsid w:val="00B305A1"/>
    <w:rsid w:val="00B33FAD"/>
    <w:rsid w:val="00B3525F"/>
    <w:rsid w:val="00B638C8"/>
    <w:rsid w:val="00B709E2"/>
    <w:rsid w:val="00B83CA2"/>
    <w:rsid w:val="00B864D2"/>
    <w:rsid w:val="00BC159A"/>
    <w:rsid w:val="00BC31D5"/>
    <w:rsid w:val="00BD6849"/>
    <w:rsid w:val="00BE12A0"/>
    <w:rsid w:val="00BE35C0"/>
    <w:rsid w:val="00BE49EA"/>
    <w:rsid w:val="00BF485A"/>
    <w:rsid w:val="00BF5803"/>
    <w:rsid w:val="00C023B5"/>
    <w:rsid w:val="00C15D8B"/>
    <w:rsid w:val="00C26249"/>
    <w:rsid w:val="00C36499"/>
    <w:rsid w:val="00C40C84"/>
    <w:rsid w:val="00C6614C"/>
    <w:rsid w:val="00CA1BB1"/>
    <w:rsid w:val="00CB7949"/>
    <w:rsid w:val="00CC14AC"/>
    <w:rsid w:val="00CC47F6"/>
    <w:rsid w:val="00CD112B"/>
    <w:rsid w:val="00CE40E8"/>
    <w:rsid w:val="00CE5B8E"/>
    <w:rsid w:val="00CF2EEF"/>
    <w:rsid w:val="00D034F6"/>
    <w:rsid w:val="00D05F89"/>
    <w:rsid w:val="00D077DA"/>
    <w:rsid w:val="00D143A1"/>
    <w:rsid w:val="00D14DFC"/>
    <w:rsid w:val="00D52FCC"/>
    <w:rsid w:val="00D65A15"/>
    <w:rsid w:val="00D820AC"/>
    <w:rsid w:val="00DA6847"/>
    <w:rsid w:val="00DA7287"/>
    <w:rsid w:val="00DB1C47"/>
    <w:rsid w:val="00DB5A7F"/>
    <w:rsid w:val="00DD0841"/>
    <w:rsid w:val="00DD0BB9"/>
    <w:rsid w:val="00DD63C7"/>
    <w:rsid w:val="00DE79D4"/>
    <w:rsid w:val="00DF4B06"/>
    <w:rsid w:val="00E107DF"/>
    <w:rsid w:val="00E27070"/>
    <w:rsid w:val="00E32294"/>
    <w:rsid w:val="00E408F3"/>
    <w:rsid w:val="00E5044F"/>
    <w:rsid w:val="00E56671"/>
    <w:rsid w:val="00E80A8B"/>
    <w:rsid w:val="00EB66AD"/>
    <w:rsid w:val="00ED3B07"/>
    <w:rsid w:val="00EE0808"/>
    <w:rsid w:val="00EE24BA"/>
    <w:rsid w:val="00EE52D8"/>
    <w:rsid w:val="00EE5C95"/>
    <w:rsid w:val="00F022F3"/>
    <w:rsid w:val="00F1463E"/>
    <w:rsid w:val="00F22F96"/>
    <w:rsid w:val="00F27432"/>
    <w:rsid w:val="00F47B6B"/>
    <w:rsid w:val="00F51775"/>
    <w:rsid w:val="00F5360F"/>
    <w:rsid w:val="00F62EEB"/>
    <w:rsid w:val="00F8054E"/>
    <w:rsid w:val="00FB0595"/>
    <w:rsid w:val="00FB0AA8"/>
    <w:rsid w:val="00FD1127"/>
    <w:rsid w:val="00FD4577"/>
    <w:rsid w:val="00FE16AE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702D6-3313-4476-9A75-8FF3D18D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F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F4588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F3BF5"/>
    <w:pPr>
      <w:shd w:val="clear" w:color="auto" w:fill="FFFFFF"/>
      <w:spacing w:before="240"/>
      <w:jc w:val="center"/>
    </w:pPr>
    <w:rPr>
      <w:color w:val="000000"/>
      <w:spacing w:val="-2"/>
      <w:sz w:val="33"/>
      <w:szCs w:val="33"/>
    </w:rPr>
  </w:style>
  <w:style w:type="paragraph" w:styleId="a4">
    <w:name w:val="Balloon Text"/>
    <w:basedOn w:val="a"/>
    <w:link w:val="a5"/>
    <w:uiPriority w:val="99"/>
    <w:semiHidden/>
    <w:unhideWhenUsed/>
    <w:rsid w:val="00AF3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B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F4588"/>
    <w:rPr>
      <w:rFonts w:ascii="Arial" w:eastAsia="MS Mincho" w:hAnsi="Arial" w:cs="Arial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C36499"/>
    <w:pPr>
      <w:ind w:left="720"/>
      <w:contextualSpacing/>
    </w:pPr>
  </w:style>
  <w:style w:type="table" w:styleId="a7">
    <w:name w:val="Table Grid"/>
    <w:basedOn w:val="a1"/>
    <w:uiPriority w:val="59"/>
    <w:rsid w:val="00E40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C525B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D2EAB"/>
    <w:pPr>
      <w:spacing w:after="0" w:line="240" w:lineRule="auto"/>
      <w:jc w:val="left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B33FA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3F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33FA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3F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9A8A2-D766-4781-92B3-10E663E2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делам молодежи</dc:creator>
  <cp:lastModifiedBy>admin</cp:lastModifiedBy>
  <cp:revision>2</cp:revision>
  <cp:lastPrinted>2020-06-04T08:01:00Z</cp:lastPrinted>
  <dcterms:created xsi:type="dcterms:W3CDTF">2020-10-05T08:13:00Z</dcterms:created>
  <dcterms:modified xsi:type="dcterms:W3CDTF">2020-10-05T08:13:00Z</dcterms:modified>
</cp:coreProperties>
</file>