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02" w:rsidRDefault="009D7D02" w:rsidP="00605424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9D7D02" w:rsidRDefault="009D7D02" w:rsidP="00605424">
      <w:pPr>
        <w:pStyle w:val="Default"/>
        <w:rPr>
          <w:b/>
          <w:bCs/>
          <w:sz w:val="28"/>
          <w:szCs w:val="28"/>
        </w:rPr>
      </w:pP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Проектирование направления 1.3. «Система выявления, поддержки и развития способностей и талантов у детей и молодежи”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Перед проектированием направления 1.3. рекомендуем изучить следующие концептуальные документы: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Положение об организации системы выявления, поддержки и развития способностей и талантов у детей и молодежи в Свердловской области </w:t>
      </w:r>
    </w:p>
    <w:p w:rsidR="00605424" w:rsidRDefault="00605424" w:rsidP="00605424">
      <w:pPr>
        <w:pStyle w:val="Default"/>
        <w:rPr>
          <w:sz w:val="28"/>
          <w:szCs w:val="28"/>
        </w:rPr>
      </w:pPr>
    </w:p>
    <w:p w:rsidR="00605424" w:rsidRDefault="00605424" w:rsidP="00605424">
      <w:pPr>
        <w:pStyle w:val="Default"/>
        <w:rPr>
          <w:sz w:val="28"/>
          <w:szCs w:val="28"/>
        </w:rPr>
      </w:pPr>
      <w:hyperlink r:id="rId5" w:history="1">
        <w:r w:rsidRPr="0082131C">
          <w:rPr>
            <w:rStyle w:val="a3"/>
            <w:sz w:val="28"/>
            <w:szCs w:val="28"/>
          </w:rPr>
          <w:t>https://drive.google.com/file/d/116zrsot_5Ia_mW6RuDrAAk8Dsj4Cq5WR/view?usp=sharing</w:t>
        </w:r>
      </w:hyperlink>
      <w:r>
        <w:rPr>
          <w:sz w:val="28"/>
          <w:szCs w:val="28"/>
        </w:rPr>
        <w:t xml:space="preserve"> </w:t>
      </w:r>
    </w:p>
    <w:p w:rsidR="00605424" w:rsidRDefault="00605424" w:rsidP="00605424">
      <w:pPr>
        <w:pStyle w:val="Default"/>
        <w:rPr>
          <w:sz w:val="28"/>
          <w:szCs w:val="28"/>
        </w:rPr>
      </w:pPr>
    </w:p>
    <w:p w:rsidR="00605424" w:rsidRDefault="00605424" w:rsidP="00605424">
      <w:pPr>
        <w:pStyle w:val="Default"/>
        <w:spacing w:after="219"/>
        <w:rPr>
          <w:sz w:val="28"/>
          <w:szCs w:val="28"/>
        </w:rPr>
      </w:pPr>
      <w:r>
        <w:rPr>
          <w:sz w:val="28"/>
          <w:szCs w:val="28"/>
        </w:rPr>
        <w:t xml:space="preserve">2. Государственная программа Свердловской области "Развитие системы образования и реализация молодежной политики в Свердловской области до 2025 года, утвержденная Правительством области 19.12.2019 №920 ПП (стр. 3 реализация </w:t>
      </w:r>
      <w:proofErr w:type="spellStart"/>
      <w:r>
        <w:rPr>
          <w:sz w:val="28"/>
          <w:szCs w:val="28"/>
        </w:rPr>
        <w:t>Нац.Проекта</w:t>
      </w:r>
      <w:proofErr w:type="spellEnd"/>
      <w:r>
        <w:rPr>
          <w:sz w:val="28"/>
          <w:szCs w:val="28"/>
        </w:rPr>
        <w:t xml:space="preserve"> Образование, стр. 7 реализация проекта «Успех каждого ребенка»)</w:t>
      </w:r>
    </w:p>
    <w:p w:rsidR="00605424" w:rsidRDefault="00605424" w:rsidP="00605424">
      <w:pPr>
        <w:pStyle w:val="Default"/>
        <w:spacing w:after="21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" w:history="1">
        <w:r w:rsidRPr="0082131C">
          <w:rPr>
            <w:rStyle w:val="a3"/>
            <w:sz w:val="28"/>
            <w:szCs w:val="28"/>
          </w:rPr>
          <w:t>http://www.pravo.gov66.ru/media/pravo/920-%D0%9F%D0%9F_LL3UE8Z.pdf</w:t>
        </w:r>
      </w:hyperlink>
      <w:r>
        <w:rPr>
          <w:sz w:val="28"/>
          <w:szCs w:val="28"/>
        </w:rPr>
        <w:t xml:space="preserve"> </w:t>
      </w:r>
    </w:p>
    <w:p w:rsidR="00605424" w:rsidRDefault="00605424" w:rsidP="00605424">
      <w:pPr>
        <w:pStyle w:val="Default"/>
        <w:spacing w:after="219"/>
        <w:rPr>
          <w:sz w:val="28"/>
          <w:szCs w:val="28"/>
        </w:rPr>
      </w:pPr>
    </w:p>
    <w:p w:rsidR="00605424" w:rsidRDefault="00605424" w:rsidP="00605424">
      <w:pPr>
        <w:pStyle w:val="Default"/>
        <w:spacing w:after="219"/>
        <w:rPr>
          <w:sz w:val="28"/>
          <w:szCs w:val="28"/>
        </w:rPr>
      </w:pPr>
      <w:r>
        <w:rPr>
          <w:sz w:val="28"/>
          <w:szCs w:val="28"/>
        </w:rPr>
        <w:t xml:space="preserve">3. Об утверждении Концепции развития образования на территории Свердловской области на период до 2035 года (утвержден Приказом Министерства образования и молодежной политики Свердловской области 162-Д от 30.03.2018 </w:t>
      </w:r>
      <w:hyperlink r:id="rId7" w:history="1">
        <w:r w:rsidRPr="0082131C">
          <w:rPr>
            <w:rStyle w:val="a3"/>
            <w:sz w:val="28"/>
            <w:szCs w:val="28"/>
          </w:rPr>
          <w:t>https://minobraz.egov66.ru/upload/minobr/files/0b/0a/0b0a3e7451648b5d91f07529cae8dacb.pdf</w:t>
        </w:r>
      </w:hyperlink>
      <w:r>
        <w:rPr>
          <w:sz w:val="28"/>
          <w:szCs w:val="28"/>
        </w:rPr>
        <w:t xml:space="preserve"> </w:t>
      </w:r>
    </w:p>
    <w:p w:rsidR="00605424" w:rsidRDefault="00605424" w:rsidP="00605424">
      <w:pPr>
        <w:pStyle w:val="Default"/>
        <w:spacing w:after="219"/>
        <w:rPr>
          <w:sz w:val="28"/>
          <w:szCs w:val="28"/>
        </w:rPr>
      </w:pPr>
    </w:p>
    <w:p w:rsidR="00605424" w:rsidRDefault="00605424" w:rsidP="00605424">
      <w:pPr>
        <w:pStyle w:val="Default"/>
        <w:spacing w:after="219"/>
        <w:rPr>
          <w:sz w:val="28"/>
          <w:szCs w:val="28"/>
        </w:rPr>
      </w:pPr>
      <w:r>
        <w:rPr>
          <w:sz w:val="28"/>
          <w:szCs w:val="28"/>
        </w:rPr>
        <w:t xml:space="preserve">4. .Стратегия развития образования на территории Свердловской области на период до 2035 года (Постановление Правительства СО от 18.09.19. №588 ПП) </w:t>
      </w:r>
      <w:hyperlink r:id="rId8" w:history="1">
        <w:r w:rsidRPr="0082131C">
          <w:rPr>
            <w:rStyle w:val="a3"/>
            <w:sz w:val="28"/>
            <w:szCs w:val="28"/>
          </w:rPr>
          <w:t>https://drive.google.com/file/d/119Rr1mF0B6zrDa4TRPRlIExY9Kt8ext8/view?usp=sharing</w:t>
        </w:r>
      </w:hyperlink>
      <w:r>
        <w:rPr>
          <w:sz w:val="28"/>
          <w:szCs w:val="28"/>
        </w:rPr>
        <w:t xml:space="preserve"> </w:t>
      </w:r>
    </w:p>
    <w:p w:rsidR="00605424" w:rsidRDefault="00605424" w:rsidP="00605424">
      <w:pPr>
        <w:pStyle w:val="Default"/>
        <w:spacing w:after="219"/>
        <w:rPr>
          <w:sz w:val="28"/>
          <w:szCs w:val="28"/>
        </w:rPr>
      </w:pP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Концепция создания и функционирования целевой модели развития региональной системы </w:t>
      </w:r>
      <w:proofErr w:type="spellStart"/>
      <w:r>
        <w:rPr>
          <w:sz w:val="28"/>
          <w:szCs w:val="28"/>
        </w:rPr>
        <w:t>допобразования</w:t>
      </w:r>
      <w:proofErr w:type="spellEnd"/>
      <w:r>
        <w:rPr>
          <w:sz w:val="28"/>
          <w:szCs w:val="28"/>
        </w:rPr>
        <w:t xml:space="preserve"> детей (646-РП от 26.10.2018) – утратил силу (документ по 2021 год) </w:t>
      </w:r>
      <w:hyperlink r:id="rId9" w:history="1">
        <w:r w:rsidRPr="0082131C">
          <w:rPr>
            <w:rStyle w:val="a3"/>
            <w:sz w:val="28"/>
            <w:szCs w:val="28"/>
          </w:rPr>
          <w:t>https://drive.google.com/file/d/1xJlaxFnKH50XoQTLME5AguUthvalNvRp/view?usp=sharing</w:t>
        </w:r>
      </w:hyperlink>
      <w:r>
        <w:rPr>
          <w:sz w:val="28"/>
          <w:szCs w:val="28"/>
        </w:rPr>
        <w:t xml:space="preserve"> </w:t>
      </w:r>
    </w:p>
    <w:p w:rsidR="00605424" w:rsidRDefault="00605424" w:rsidP="00605424">
      <w:pPr>
        <w:pStyle w:val="Default"/>
        <w:rPr>
          <w:sz w:val="28"/>
          <w:szCs w:val="28"/>
        </w:rPr>
      </w:pPr>
    </w:p>
    <w:p w:rsidR="00605424" w:rsidRDefault="00605424" w:rsidP="00605424">
      <w:pPr>
        <w:pStyle w:val="Default"/>
        <w:rPr>
          <w:sz w:val="28"/>
          <w:szCs w:val="28"/>
        </w:rPr>
      </w:pPr>
    </w:p>
    <w:p w:rsidR="0085082F" w:rsidRDefault="00605424" w:rsidP="0060542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Выявленные проблемы, рекомендации и итоговые решения по результатам РСОКО (региональное целеполагание на новый управленческий цикл - на 2022 г.) в системе выявления, поддержки и развития способностей и талантов у детей и молодежи - см. документ “Протокол заседания рабочей группы по развитию региональной системы оценки качества образования и региональных механизмов управления качеством образования в Министерстве образования и молодежной политики Свердловской области” (См. стр. 18-21)</w:t>
      </w:r>
    </w:p>
    <w:p w:rsidR="00605424" w:rsidRDefault="00605424" w:rsidP="00605424">
      <w:pPr>
        <w:rPr>
          <w:sz w:val="28"/>
          <w:szCs w:val="28"/>
        </w:rPr>
      </w:pPr>
      <w:hyperlink r:id="rId10" w:history="1">
        <w:r w:rsidRPr="0082131C">
          <w:rPr>
            <w:rStyle w:val="a3"/>
            <w:sz w:val="28"/>
            <w:szCs w:val="28"/>
          </w:rPr>
          <w:t>https://drive.google.com/file/d/1az7h4irCpnmibGj4VjYN96oMg9IMy2H5/view?usp=sharing</w:t>
        </w:r>
      </w:hyperlink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Разработка направления 2.1 «Система мониторинга эффективности руководителей образовательных организаций»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Перед разработкой направления 1.1. рекомендуем изучить: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Изучить Положение о РСОКО Свердловской области.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Изучить концептуальные документы регионального уровня: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– Приказ Министерства образования и молодежной политики Свердловской области № 714 - Д от 26.07.2021 "Об утверждении Положения о региональной системе научно-методического сопровождения педагогических работников и управленческих кадров Свердловской области»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Региональная модель научно-методического сопровождения педагогических работников и управленческих кадров, 2021 год;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Приказ Министерства образования и молодежной политики Свердловской области от 28.07.2021 № 722-Д "Об утверждении Комплекса мер ("дорожной карты") по созданию и функционированию региональной системы научно-методического сопровождения педагогических работников и управленческих кадров Свердловской области на 2021 - 2024 годы", 2021 год </w:t>
      </w:r>
    </w:p>
    <w:p w:rsidR="00605424" w:rsidRDefault="00605424" w:rsidP="00605424">
      <w:pPr>
        <w:pStyle w:val="Default"/>
        <w:rPr>
          <w:sz w:val="28"/>
          <w:szCs w:val="28"/>
        </w:rPr>
      </w:pP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Изучить документы, регламентирующие проведение региональных мониторингов: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Приказ министерства образования и молодежной политики Свердловской области от 09.06.2021 года № 587-Д "Об утверждении Порядка проведения мониторинга эффективности руководителей образовательных организаций Свердловской области", 2021 год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Методические рекомендации по проведению мониторинга эффективности руководителей всех образовательных организаций Свердловской области, 2021 год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Письмо о проведении мониторинга эффективности руководителей образовательных организаций, 2021 год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Спецификация диагностической работы для проведения оценки компетенций руководителей образовательных организаций, 2021 год </w:t>
      </w:r>
    </w:p>
    <w:p w:rsidR="00605424" w:rsidRDefault="00605424" w:rsidP="0060542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Изучить отчеты о проведении региональных мониторингов: </w:t>
      </w:r>
    </w:p>
    <w:p w:rsidR="00605424" w:rsidRDefault="00605424" w:rsidP="00605424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«Результаты диагностики профессиональных компетенций руководителей общеобразовательных организаций Свердловской области» и аналитическим отчетом «Результаты мониторинга эффективности руководителей всех образовательных организаций Свердловской области»</w:t>
      </w:r>
    </w:p>
    <w:p w:rsidR="00605424" w:rsidRDefault="00605424" w:rsidP="00605424">
      <w:pPr>
        <w:rPr>
          <w:sz w:val="28"/>
          <w:szCs w:val="28"/>
        </w:rPr>
      </w:pPr>
      <w:hyperlink r:id="rId11" w:history="1">
        <w:r w:rsidRPr="0082131C">
          <w:rPr>
            <w:rStyle w:val="a3"/>
            <w:sz w:val="28"/>
            <w:szCs w:val="28"/>
          </w:rPr>
          <w:t>https://drive.google.com/file/d/1az7h4irCpnmibGj4VjYN96oMg9IMy2H5/view?usp=sharing</w:t>
        </w:r>
      </w:hyperlink>
    </w:p>
    <w:p w:rsidR="00605424" w:rsidRDefault="00605424" w:rsidP="00605424">
      <w:pPr>
        <w:rPr>
          <w:sz w:val="28"/>
          <w:szCs w:val="28"/>
        </w:rPr>
      </w:pPr>
    </w:p>
    <w:p w:rsidR="00605424" w:rsidRDefault="00605424" w:rsidP="00605424"/>
    <w:sectPr w:rsidR="00605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C25F8"/>
    <w:multiLevelType w:val="multilevel"/>
    <w:tmpl w:val="9812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363FA"/>
    <w:multiLevelType w:val="multilevel"/>
    <w:tmpl w:val="4EE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F8"/>
    <w:rsid w:val="00605424"/>
    <w:rsid w:val="007B72F8"/>
    <w:rsid w:val="0085082F"/>
    <w:rsid w:val="009D7D02"/>
    <w:rsid w:val="00D3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C0E8"/>
  <w15:chartTrackingRefBased/>
  <w15:docId w15:val="{BB1279C1-6ED3-4E71-92C9-D4947338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5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0542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D7D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rm-required">
    <w:name w:val="form-required"/>
    <w:basedOn w:val="a0"/>
    <w:rsid w:val="009D7D0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D7D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D7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D7D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D7D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9D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1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2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9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9Rr1mF0B6zrDa4TRPRlIExY9Kt8ext8/view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inobraz.egov66.ru/upload/minobr/files/0b/0a/0b0a3e7451648b5d91f07529cae8dacb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66.ru/media/pravo/920-%D0%9F%D0%9F_LL3UE8Z.pdf" TargetMode="External"/><Relationship Id="rId11" Type="http://schemas.openxmlformats.org/officeDocument/2006/relationships/hyperlink" Target="https://drive.google.com/file/d/1az7h4irCpnmibGj4VjYN96oMg9IMy2H5/view?usp=sharing" TargetMode="External"/><Relationship Id="rId5" Type="http://schemas.openxmlformats.org/officeDocument/2006/relationships/hyperlink" Target="https://drive.google.com/file/d/116zrsot_5Ia_mW6RuDrAAk8Dsj4Cq5WR/view?usp=sharing" TargetMode="External"/><Relationship Id="rId10" Type="http://schemas.openxmlformats.org/officeDocument/2006/relationships/hyperlink" Target="https://drive.google.com/file/d/1az7h4irCpnmibGj4VjYN96oMg9IMy2H5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xJlaxFnKH50XoQTLME5AguUthvalNvRp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Гилязова</dc:creator>
  <cp:keywords/>
  <dc:description/>
  <cp:lastModifiedBy>Гилязова</cp:lastModifiedBy>
  <cp:revision>2</cp:revision>
  <dcterms:created xsi:type="dcterms:W3CDTF">2022-04-25T09:31:00Z</dcterms:created>
  <dcterms:modified xsi:type="dcterms:W3CDTF">2022-04-25T09:31:00Z</dcterms:modified>
</cp:coreProperties>
</file>